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26" w:type="dxa"/>
        <w:tblInd w:w="108" w:type="dxa"/>
        <w:tblLayout w:type="fixed"/>
        <w:tblLook w:val="0000" w:firstRow="0" w:lastRow="0" w:firstColumn="0" w:lastColumn="0" w:noHBand="0" w:noVBand="0"/>
      </w:tblPr>
      <w:tblGrid>
        <w:gridCol w:w="4678"/>
        <w:gridCol w:w="5387"/>
        <w:gridCol w:w="4961"/>
      </w:tblGrid>
      <w:tr w:rsidR="00294E6A" w:rsidRPr="00657C2E" w14:paraId="4102AD6A" w14:textId="77777777" w:rsidTr="00E84610">
        <w:trPr>
          <w:trHeight w:val="288"/>
        </w:trPr>
        <w:tc>
          <w:tcPr>
            <w:tcW w:w="4678" w:type="dxa"/>
          </w:tcPr>
          <w:p w14:paraId="28162D67" w14:textId="77777777" w:rsidR="00294E6A" w:rsidRPr="00657C2E" w:rsidRDefault="00294E6A" w:rsidP="00294E6A">
            <w:pPr>
              <w:rPr>
                <w:sz w:val="26"/>
                <w:szCs w:val="26"/>
              </w:rPr>
            </w:pPr>
          </w:p>
        </w:tc>
        <w:tc>
          <w:tcPr>
            <w:tcW w:w="5387" w:type="dxa"/>
          </w:tcPr>
          <w:p w14:paraId="75D88E79" w14:textId="77777777" w:rsidR="00294E6A" w:rsidRPr="00657C2E" w:rsidRDefault="00294E6A" w:rsidP="000B3C15">
            <w:pPr>
              <w:ind w:right="-144"/>
              <w:jc w:val="center"/>
              <w:rPr>
                <w:b/>
                <w:sz w:val="28"/>
                <w:szCs w:val="28"/>
              </w:rPr>
            </w:pPr>
          </w:p>
        </w:tc>
        <w:tc>
          <w:tcPr>
            <w:tcW w:w="4961" w:type="dxa"/>
          </w:tcPr>
          <w:p w14:paraId="0FDEB1CB" w14:textId="1BA66614" w:rsidR="00EA50F3" w:rsidRPr="001C44A7" w:rsidRDefault="00E85D7C" w:rsidP="00E84610">
            <w:pPr>
              <w:pStyle w:val="1"/>
              <w:jc w:val="center"/>
              <w:rPr>
                <w:sz w:val="22"/>
                <w:szCs w:val="22"/>
              </w:rPr>
            </w:pPr>
            <w:r w:rsidRPr="001C44A7">
              <w:rPr>
                <w:sz w:val="22"/>
                <w:szCs w:val="22"/>
              </w:rPr>
              <w:t>Утвержден</w:t>
            </w:r>
          </w:p>
          <w:p w14:paraId="6D5779B5" w14:textId="77777777" w:rsidR="00294E6A" w:rsidRPr="001C44A7" w:rsidRDefault="00E85D7C" w:rsidP="00E84610">
            <w:pPr>
              <w:pStyle w:val="1"/>
              <w:jc w:val="center"/>
              <w:rPr>
                <w:sz w:val="22"/>
                <w:szCs w:val="22"/>
              </w:rPr>
            </w:pPr>
            <w:r w:rsidRPr="001C44A7">
              <w:rPr>
                <w:sz w:val="22"/>
                <w:szCs w:val="22"/>
              </w:rPr>
              <w:t>приказом</w:t>
            </w:r>
            <w:r w:rsidR="00EA50F3" w:rsidRPr="001C44A7">
              <w:rPr>
                <w:sz w:val="22"/>
                <w:szCs w:val="22"/>
              </w:rPr>
              <w:t xml:space="preserve"> </w:t>
            </w:r>
            <w:r w:rsidR="00294E6A" w:rsidRPr="001C44A7">
              <w:rPr>
                <w:sz w:val="22"/>
                <w:szCs w:val="22"/>
              </w:rPr>
              <w:t>Управления финансов</w:t>
            </w:r>
          </w:p>
          <w:p w14:paraId="4FE50119" w14:textId="1873D509" w:rsidR="00294E6A" w:rsidRPr="001C44A7" w:rsidRDefault="00294E6A" w:rsidP="00E84610">
            <w:pPr>
              <w:jc w:val="center"/>
              <w:rPr>
                <w:sz w:val="22"/>
                <w:szCs w:val="22"/>
              </w:rPr>
            </w:pPr>
            <w:r w:rsidRPr="001C44A7">
              <w:rPr>
                <w:sz w:val="22"/>
                <w:szCs w:val="22"/>
              </w:rPr>
              <w:t xml:space="preserve">администрации </w:t>
            </w:r>
            <w:r w:rsidR="00387989">
              <w:rPr>
                <w:sz w:val="22"/>
                <w:szCs w:val="22"/>
              </w:rPr>
              <w:t>муниципальн</w:t>
            </w:r>
            <w:r w:rsidRPr="001C44A7">
              <w:rPr>
                <w:sz w:val="22"/>
                <w:szCs w:val="22"/>
              </w:rPr>
              <w:t>ого округа</w:t>
            </w:r>
          </w:p>
          <w:p w14:paraId="1F680F19" w14:textId="77777777" w:rsidR="00294E6A" w:rsidRPr="001C44A7" w:rsidRDefault="00294E6A" w:rsidP="00E84610">
            <w:pPr>
              <w:jc w:val="center"/>
              <w:rPr>
                <w:sz w:val="22"/>
                <w:szCs w:val="22"/>
              </w:rPr>
            </w:pPr>
            <w:r w:rsidRPr="001C44A7">
              <w:rPr>
                <w:sz w:val="22"/>
                <w:szCs w:val="22"/>
              </w:rPr>
              <w:t>город Чкаловск</w:t>
            </w:r>
          </w:p>
          <w:p w14:paraId="761804F3" w14:textId="77777777" w:rsidR="00294E6A" w:rsidRPr="001C44A7" w:rsidRDefault="00294E6A" w:rsidP="00E84610">
            <w:pPr>
              <w:jc w:val="center"/>
              <w:rPr>
                <w:sz w:val="22"/>
                <w:szCs w:val="22"/>
              </w:rPr>
            </w:pPr>
            <w:r w:rsidRPr="001C44A7">
              <w:rPr>
                <w:sz w:val="22"/>
                <w:szCs w:val="22"/>
              </w:rPr>
              <w:t>Нижегородской области</w:t>
            </w:r>
          </w:p>
          <w:p w14:paraId="08617423" w14:textId="0ED4C329" w:rsidR="00E85D7C" w:rsidRDefault="00E84610" w:rsidP="00E84610">
            <w:pPr>
              <w:jc w:val="center"/>
              <w:rPr>
                <w:sz w:val="22"/>
                <w:szCs w:val="22"/>
              </w:rPr>
            </w:pPr>
            <w:r w:rsidRPr="001C44A7">
              <w:rPr>
                <w:sz w:val="22"/>
                <w:szCs w:val="22"/>
              </w:rPr>
              <w:t xml:space="preserve">        </w:t>
            </w:r>
            <w:r w:rsidR="00E85D7C" w:rsidRPr="001C44A7">
              <w:rPr>
                <w:sz w:val="22"/>
                <w:szCs w:val="22"/>
              </w:rPr>
              <w:t xml:space="preserve">от </w:t>
            </w:r>
            <w:r w:rsidR="00A6640B">
              <w:rPr>
                <w:sz w:val="22"/>
                <w:szCs w:val="22"/>
              </w:rPr>
              <w:t>22</w:t>
            </w:r>
            <w:r w:rsidR="00911769" w:rsidRPr="001C44A7">
              <w:rPr>
                <w:sz w:val="22"/>
                <w:szCs w:val="22"/>
              </w:rPr>
              <w:t>.</w:t>
            </w:r>
            <w:r w:rsidR="00E15151">
              <w:rPr>
                <w:sz w:val="22"/>
                <w:szCs w:val="22"/>
              </w:rPr>
              <w:t>0</w:t>
            </w:r>
            <w:r w:rsidR="00A6640B">
              <w:rPr>
                <w:sz w:val="22"/>
                <w:szCs w:val="22"/>
              </w:rPr>
              <w:t>6</w:t>
            </w:r>
            <w:r w:rsidRPr="001C44A7">
              <w:rPr>
                <w:sz w:val="22"/>
                <w:szCs w:val="22"/>
              </w:rPr>
              <w:t>.202</w:t>
            </w:r>
            <w:r w:rsidR="00E15151">
              <w:rPr>
                <w:sz w:val="22"/>
                <w:szCs w:val="22"/>
              </w:rPr>
              <w:t>6</w:t>
            </w:r>
            <w:r w:rsidRPr="001C44A7">
              <w:rPr>
                <w:sz w:val="22"/>
                <w:szCs w:val="22"/>
              </w:rPr>
              <w:t xml:space="preserve"> </w:t>
            </w:r>
            <w:r w:rsidR="00E85D7C" w:rsidRPr="001C44A7">
              <w:rPr>
                <w:sz w:val="22"/>
                <w:szCs w:val="22"/>
              </w:rPr>
              <w:t>№</w:t>
            </w:r>
            <w:r w:rsidR="00387989">
              <w:rPr>
                <w:sz w:val="22"/>
                <w:szCs w:val="22"/>
              </w:rPr>
              <w:t xml:space="preserve"> </w:t>
            </w:r>
            <w:r w:rsidR="00A6640B">
              <w:rPr>
                <w:sz w:val="22"/>
                <w:szCs w:val="22"/>
              </w:rPr>
              <w:t>39</w:t>
            </w:r>
          </w:p>
          <w:p w14:paraId="1282DA70" w14:textId="220C1781" w:rsidR="00E15151" w:rsidRPr="00657C2E" w:rsidRDefault="00E15151" w:rsidP="00E84610">
            <w:pPr>
              <w:jc w:val="center"/>
              <w:rPr>
                <w:sz w:val="26"/>
                <w:szCs w:val="26"/>
              </w:rPr>
            </w:pPr>
          </w:p>
        </w:tc>
      </w:tr>
    </w:tbl>
    <w:p w14:paraId="501A2AF1" w14:textId="29D2578D" w:rsidR="00FA1EF5" w:rsidRPr="001C44A7" w:rsidRDefault="00E15151" w:rsidP="00E15151">
      <w:pPr>
        <w:pStyle w:val="2"/>
        <w:rPr>
          <w:b/>
        </w:rPr>
      </w:pPr>
      <w:r>
        <w:rPr>
          <w:b/>
          <w:szCs w:val="24"/>
        </w:rPr>
        <w:t xml:space="preserve">Изменения в план </w:t>
      </w:r>
      <w:r w:rsidR="00FA1EF5" w:rsidRPr="001C44A7">
        <w:rPr>
          <w:b/>
        </w:rPr>
        <w:t>контрольных мероприятий</w:t>
      </w:r>
      <w:r w:rsidR="00550ADA" w:rsidRPr="001C44A7">
        <w:rPr>
          <w:b/>
        </w:rPr>
        <w:t xml:space="preserve"> </w:t>
      </w:r>
      <w:r w:rsidR="00FA1EF5" w:rsidRPr="001C44A7">
        <w:rPr>
          <w:b/>
        </w:rPr>
        <w:t>внутреннего муниципального финансового контроля</w:t>
      </w:r>
      <w:r w:rsidR="000A71D1" w:rsidRPr="001C44A7">
        <w:rPr>
          <w:b/>
        </w:rPr>
        <w:t xml:space="preserve"> </w:t>
      </w:r>
      <w:r w:rsidR="00550ADA" w:rsidRPr="001C44A7">
        <w:rPr>
          <w:b/>
        </w:rPr>
        <w:t xml:space="preserve"> </w:t>
      </w:r>
    </w:p>
    <w:p w14:paraId="16EE5065" w14:textId="1A61ED19" w:rsidR="00464CD3" w:rsidRPr="001C44A7" w:rsidRDefault="00294E6A" w:rsidP="00001420">
      <w:pPr>
        <w:jc w:val="center"/>
        <w:rPr>
          <w:b/>
        </w:rPr>
      </w:pPr>
      <w:r w:rsidRPr="001C44A7">
        <w:rPr>
          <w:b/>
        </w:rPr>
        <w:t>У</w:t>
      </w:r>
      <w:r w:rsidR="000A71D1" w:rsidRPr="001C44A7">
        <w:rPr>
          <w:b/>
        </w:rPr>
        <w:t xml:space="preserve">правления </w:t>
      </w:r>
      <w:r w:rsidR="009C50EC" w:rsidRPr="001C44A7">
        <w:rPr>
          <w:b/>
        </w:rPr>
        <w:t xml:space="preserve">финансов </w:t>
      </w:r>
      <w:r w:rsidRPr="001C44A7">
        <w:rPr>
          <w:b/>
        </w:rPr>
        <w:t xml:space="preserve">администрации </w:t>
      </w:r>
      <w:r w:rsidR="00416D01">
        <w:rPr>
          <w:b/>
        </w:rPr>
        <w:t>муниципального</w:t>
      </w:r>
      <w:r w:rsidRPr="001C44A7">
        <w:rPr>
          <w:b/>
        </w:rPr>
        <w:t xml:space="preserve"> округа </w:t>
      </w:r>
      <w:r w:rsidR="00E90A7D" w:rsidRPr="001C44A7">
        <w:rPr>
          <w:b/>
        </w:rPr>
        <w:t xml:space="preserve">город </w:t>
      </w:r>
      <w:r w:rsidRPr="001C44A7">
        <w:rPr>
          <w:b/>
        </w:rPr>
        <w:t xml:space="preserve">Чкаловск </w:t>
      </w:r>
      <w:r w:rsidR="009C50EC" w:rsidRPr="001C44A7">
        <w:rPr>
          <w:b/>
        </w:rPr>
        <w:t>Нижегородской области</w:t>
      </w:r>
    </w:p>
    <w:p w14:paraId="3B4B6CD3" w14:textId="1B3598C0" w:rsidR="00294E6A" w:rsidRPr="001C44A7" w:rsidRDefault="0070641F">
      <w:pPr>
        <w:jc w:val="center"/>
        <w:rPr>
          <w:b/>
        </w:rPr>
      </w:pPr>
      <w:r w:rsidRPr="001C44A7">
        <w:rPr>
          <w:b/>
        </w:rPr>
        <w:t xml:space="preserve">на </w:t>
      </w:r>
      <w:r w:rsidR="009C50EC" w:rsidRPr="001C44A7">
        <w:rPr>
          <w:b/>
        </w:rPr>
        <w:t>20</w:t>
      </w:r>
      <w:r w:rsidR="001E4FDC" w:rsidRPr="001C44A7">
        <w:rPr>
          <w:b/>
        </w:rPr>
        <w:t>2</w:t>
      </w:r>
      <w:r w:rsidR="00387989">
        <w:rPr>
          <w:b/>
        </w:rPr>
        <w:t>6</w:t>
      </w:r>
      <w:r w:rsidR="00A64EBC" w:rsidRPr="001C44A7">
        <w:rPr>
          <w:b/>
        </w:rPr>
        <w:t xml:space="preserve"> </w:t>
      </w:r>
      <w:r w:rsidR="009C50EC" w:rsidRPr="001C44A7">
        <w:rPr>
          <w:b/>
        </w:rPr>
        <w:t>год</w:t>
      </w:r>
    </w:p>
    <w:tbl>
      <w:tblPr>
        <w:tblW w:w="15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379"/>
        <w:gridCol w:w="1559"/>
        <w:gridCol w:w="5245"/>
        <w:gridCol w:w="1559"/>
      </w:tblGrid>
      <w:tr w:rsidR="00BC6893" w:rsidRPr="009526D5" w14:paraId="1965F09C" w14:textId="77777777" w:rsidTr="00DD52E2">
        <w:trPr>
          <w:trHeight w:val="20"/>
        </w:trPr>
        <w:tc>
          <w:tcPr>
            <w:tcW w:w="596" w:type="dxa"/>
            <w:tcBorders>
              <w:bottom w:val="nil"/>
            </w:tcBorders>
            <w:shd w:val="pct10" w:color="auto" w:fill="FFFFFF"/>
            <w:vAlign w:val="center"/>
          </w:tcPr>
          <w:p w14:paraId="579AA8CD" w14:textId="77777777" w:rsidR="00B72F17" w:rsidRPr="009526D5" w:rsidRDefault="00B72F17" w:rsidP="00D753EE">
            <w:pPr>
              <w:jc w:val="center"/>
            </w:pPr>
            <w:r w:rsidRPr="009526D5">
              <w:t>№</w:t>
            </w:r>
          </w:p>
          <w:p w14:paraId="634AAB9E" w14:textId="77777777" w:rsidR="00B72F17" w:rsidRPr="009526D5" w:rsidRDefault="00B72F17" w:rsidP="00D753EE">
            <w:pPr>
              <w:jc w:val="center"/>
            </w:pPr>
            <w:r w:rsidRPr="009526D5">
              <w:t>п/п</w:t>
            </w:r>
          </w:p>
        </w:tc>
        <w:tc>
          <w:tcPr>
            <w:tcW w:w="6379" w:type="dxa"/>
            <w:tcBorders>
              <w:bottom w:val="nil"/>
            </w:tcBorders>
            <w:shd w:val="pct10" w:color="auto" w:fill="FFFFFF"/>
            <w:vAlign w:val="center"/>
          </w:tcPr>
          <w:p w14:paraId="42A6C2DC" w14:textId="77777777" w:rsidR="00B72F17" w:rsidRPr="009526D5" w:rsidRDefault="00B72F17" w:rsidP="00D753EE">
            <w:pPr>
              <w:jc w:val="center"/>
            </w:pPr>
            <w:r w:rsidRPr="009526D5">
              <w:t>Тема контрольного мероприятия</w:t>
            </w:r>
          </w:p>
        </w:tc>
        <w:tc>
          <w:tcPr>
            <w:tcW w:w="1559" w:type="dxa"/>
            <w:tcBorders>
              <w:bottom w:val="nil"/>
            </w:tcBorders>
            <w:shd w:val="pct10" w:color="auto" w:fill="FFFFFF"/>
            <w:vAlign w:val="center"/>
          </w:tcPr>
          <w:p w14:paraId="128E526F" w14:textId="3EEDD11C" w:rsidR="00B72F17" w:rsidRPr="009526D5" w:rsidRDefault="00B72F17" w:rsidP="00F679C0">
            <w:pPr>
              <w:jc w:val="center"/>
            </w:pPr>
            <w:r w:rsidRPr="009526D5">
              <w:t>Проверяемый период</w:t>
            </w:r>
          </w:p>
        </w:tc>
        <w:tc>
          <w:tcPr>
            <w:tcW w:w="5245" w:type="dxa"/>
            <w:tcBorders>
              <w:bottom w:val="nil"/>
            </w:tcBorders>
            <w:shd w:val="pct10" w:color="auto" w:fill="FFFFFF"/>
            <w:vAlign w:val="center"/>
          </w:tcPr>
          <w:p w14:paraId="78FD1E00" w14:textId="77777777" w:rsidR="00B72F17" w:rsidRPr="009526D5" w:rsidRDefault="00B72F17" w:rsidP="00D753EE">
            <w:pPr>
              <w:jc w:val="center"/>
            </w:pPr>
            <w:r w:rsidRPr="009526D5">
              <w:t>Объекты контроля</w:t>
            </w:r>
          </w:p>
        </w:tc>
        <w:tc>
          <w:tcPr>
            <w:tcW w:w="1559" w:type="dxa"/>
            <w:tcBorders>
              <w:bottom w:val="nil"/>
            </w:tcBorders>
            <w:shd w:val="pct10" w:color="auto" w:fill="FFFFFF"/>
            <w:vAlign w:val="center"/>
          </w:tcPr>
          <w:p w14:paraId="2174D040" w14:textId="77777777" w:rsidR="00B72F17" w:rsidRPr="009526D5" w:rsidRDefault="00B72F17" w:rsidP="00D753EE">
            <w:pPr>
              <w:jc w:val="center"/>
            </w:pPr>
            <w:r w:rsidRPr="009526D5">
              <w:t>Период начала проведения</w:t>
            </w:r>
          </w:p>
        </w:tc>
      </w:tr>
      <w:tr w:rsidR="00BC6893" w:rsidRPr="009526D5" w14:paraId="0AFF5F2F" w14:textId="77777777" w:rsidTr="00DD52E2">
        <w:trPr>
          <w:trHeight w:val="20"/>
        </w:trPr>
        <w:tc>
          <w:tcPr>
            <w:tcW w:w="596" w:type="dxa"/>
            <w:tcBorders>
              <w:top w:val="single" w:sz="4" w:space="0" w:color="auto"/>
              <w:bottom w:val="single" w:sz="4" w:space="0" w:color="auto"/>
            </w:tcBorders>
            <w:vAlign w:val="center"/>
          </w:tcPr>
          <w:p w14:paraId="3532640A" w14:textId="2BFF554E" w:rsidR="00B43761" w:rsidRPr="009526D5" w:rsidRDefault="00642C3C" w:rsidP="00B43761">
            <w:pPr>
              <w:jc w:val="center"/>
            </w:pPr>
            <w:r>
              <w:t>1.</w:t>
            </w:r>
          </w:p>
        </w:tc>
        <w:tc>
          <w:tcPr>
            <w:tcW w:w="6379" w:type="dxa"/>
            <w:tcBorders>
              <w:top w:val="single" w:sz="4" w:space="0" w:color="auto"/>
              <w:bottom w:val="single" w:sz="4" w:space="0" w:color="auto"/>
            </w:tcBorders>
            <w:vAlign w:val="center"/>
          </w:tcPr>
          <w:p w14:paraId="3ED2E8FA" w14:textId="77777777" w:rsidR="00B43761" w:rsidRDefault="00642C3C" w:rsidP="00B43761">
            <w:r w:rsidRPr="00642C3C">
              <w:t>Проверка предоставления и использования субсидий, предоставленных на иные цели из бюджета публично-правового образования бюджетным учреждениям и их отражение в бухгалтерском учете</w:t>
            </w:r>
            <w:r w:rsidRPr="00642C3C">
              <w:tab/>
              <w:t xml:space="preserve"> </w:t>
            </w:r>
          </w:p>
          <w:p w14:paraId="6934939F" w14:textId="39B0D4F7" w:rsidR="00D979EF" w:rsidRPr="00387989" w:rsidRDefault="00D979EF" w:rsidP="00B43761"/>
        </w:tc>
        <w:tc>
          <w:tcPr>
            <w:tcW w:w="1559" w:type="dxa"/>
            <w:tcBorders>
              <w:top w:val="single" w:sz="4" w:space="0" w:color="auto"/>
              <w:bottom w:val="single" w:sz="4" w:space="0" w:color="auto"/>
            </w:tcBorders>
            <w:vAlign w:val="center"/>
          </w:tcPr>
          <w:p w14:paraId="21101940" w14:textId="51AE2051" w:rsidR="00B43761" w:rsidRPr="009526D5" w:rsidRDefault="00642C3C" w:rsidP="00B43761">
            <w:pPr>
              <w:jc w:val="center"/>
            </w:pPr>
            <w:r>
              <w:t>2025 год</w:t>
            </w:r>
          </w:p>
        </w:tc>
        <w:tc>
          <w:tcPr>
            <w:tcW w:w="5245" w:type="dxa"/>
            <w:tcBorders>
              <w:top w:val="single" w:sz="4" w:space="0" w:color="auto"/>
              <w:bottom w:val="single" w:sz="4" w:space="0" w:color="auto"/>
            </w:tcBorders>
            <w:vAlign w:val="center"/>
          </w:tcPr>
          <w:p w14:paraId="01A5619A" w14:textId="2296494C" w:rsidR="00B43761" w:rsidRPr="009526D5" w:rsidRDefault="0019029D" w:rsidP="005853D3">
            <w:r>
              <w:t xml:space="preserve">Муниципальное бюджетное учреждение </w:t>
            </w:r>
            <w:r w:rsidR="00C67EB0">
              <w:t>«Городское хозяйство»</w:t>
            </w:r>
          </w:p>
        </w:tc>
        <w:tc>
          <w:tcPr>
            <w:tcW w:w="1559" w:type="dxa"/>
            <w:tcBorders>
              <w:top w:val="single" w:sz="4" w:space="0" w:color="auto"/>
              <w:bottom w:val="single" w:sz="4" w:space="0" w:color="auto"/>
            </w:tcBorders>
            <w:vAlign w:val="center"/>
          </w:tcPr>
          <w:p w14:paraId="409E1102" w14:textId="2050D476" w:rsidR="00B43761" w:rsidRPr="009526D5" w:rsidRDefault="00E2139D" w:rsidP="00B43761">
            <w:pPr>
              <w:jc w:val="center"/>
            </w:pPr>
            <w:r>
              <w:t>1 квартал</w:t>
            </w:r>
          </w:p>
        </w:tc>
      </w:tr>
      <w:tr w:rsidR="00642C3C" w:rsidRPr="009526D5" w14:paraId="598639B5" w14:textId="77777777" w:rsidTr="00DD52E2">
        <w:trPr>
          <w:trHeight w:val="20"/>
        </w:trPr>
        <w:tc>
          <w:tcPr>
            <w:tcW w:w="596" w:type="dxa"/>
            <w:tcBorders>
              <w:top w:val="single" w:sz="4" w:space="0" w:color="auto"/>
              <w:bottom w:val="single" w:sz="4" w:space="0" w:color="auto"/>
            </w:tcBorders>
            <w:vAlign w:val="center"/>
          </w:tcPr>
          <w:p w14:paraId="4887E6AB" w14:textId="058CE42A" w:rsidR="00642C3C" w:rsidRDefault="006B02EA" w:rsidP="00642C3C">
            <w:pPr>
              <w:jc w:val="center"/>
            </w:pPr>
            <w:r>
              <w:t>2</w:t>
            </w:r>
            <w:r w:rsidR="00642C3C">
              <w:t>.</w:t>
            </w:r>
          </w:p>
        </w:tc>
        <w:tc>
          <w:tcPr>
            <w:tcW w:w="6379" w:type="dxa"/>
            <w:tcBorders>
              <w:top w:val="single" w:sz="4" w:space="0" w:color="auto"/>
              <w:bottom w:val="single" w:sz="4" w:space="0" w:color="auto"/>
            </w:tcBorders>
            <w:vAlign w:val="center"/>
          </w:tcPr>
          <w:p w14:paraId="20A8FC6C" w14:textId="265F3485" w:rsidR="00642C3C" w:rsidRPr="00E67FBA" w:rsidRDefault="00642C3C" w:rsidP="00642C3C">
            <w:pPr>
              <w:rPr>
                <w:rFonts w:eastAsia="HiddenHorzOCR"/>
                <w:color w:val="181617"/>
              </w:rPr>
            </w:pPr>
            <w:r w:rsidRPr="00E67FBA">
              <w:rPr>
                <w:rFonts w:eastAsia="HiddenHorzOCR"/>
                <w:color w:val="181617"/>
              </w:rPr>
              <w:t xml:space="preserve">Проверка </w:t>
            </w:r>
            <w:r w:rsidR="006B02EA" w:rsidRPr="006B02EA">
              <w:rPr>
                <w:rFonts w:eastAsia="HiddenHorzOCR"/>
                <w:color w:val="181617"/>
              </w:rPr>
              <w:t xml:space="preserve">отдельных вопросов </w:t>
            </w:r>
            <w:r w:rsidR="001A0E64">
              <w:rPr>
                <w:rFonts w:eastAsia="HiddenHorzOCR"/>
                <w:color w:val="181617"/>
              </w:rPr>
              <w:t xml:space="preserve">финансово </w:t>
            </w:r>
            <w:r w:rsidR="006B02EA">
              <w:rPr>
                <w:rFonts w:eastAsia="HiddenHorzOCR"/>
                <w:color w:val="181617"/>
              </w:rPr>
              <w:t>–</w:t>
            </w:r>
            <w:r w:rsidR="001A0E64">
              <w:rPr>
                <w:rFonts w:eastAsia="HiddenHorzOCR"/>
                <w:color w:val="181617"/>
              </w:rPr>
              <w:t xml:space="preserve"> </w:t>
            </w:r>
            <w:r w:rsidR="006B02EA">
              <w:rPr>
                <w:rFonts w:eastAsia="HiddenHorzOCR"/>
                <w:color w:val="181617"/>
              </w:rPr>
              <w:t xml:space="preserve">хозяйственной деятельности </w:t>
            </w:r>
          </w:p>
        </w:tc>
        <w:tc>
          <w:tcPr>
            <w:tcW w:w="1559" w:type="dxa"/>
            <w:tcBorders>
              <w:top w:val="single" w:sz="4" w:space="0" w:color="auto"/>
              <w:bottom w:val="single" w:sz="4" w:space="0" w:color="auto"/>
            </w:tcBorders>
            <w:vAlign w:val="center"/>
          </w:tcPr>
          <w:p w14:paraId="0DE88DF5" w14:textId="46E27D82" w:rsidR="00642C3C" w:rsidRPr="00F3412A" w:rsidRDefault="00642C3C" w:rsidP="00642C3C">
            <w:pPr>
              <w:jc w:val="center"/>
            </w:pPr>
            <w:r w:rsidRPr="00F3412A">
              <w:t>2025 год, текущий период 2026 года</w:t>
            </w:r>
          </w:p>
        </w:tc>
        <w:tc>
          <w:tcPr>
            <w:tcW w:w="5245" w:type="dxa"/>
            <w:tcBorders>
              <w:top w:val="single" w:sz="4" w:space="0" w:color="auto"/>
              <w:bottom w:val="single" w:sz="4" w:space="0" w:color="auto"/>
            </w:tcBorders>
            <w:vAlign w:val="center"/>
          </w:tcPr>
          <w:p w14:paraId="2D9AB7DD" w14:textId="79F5B4FF" w:rsidR="00642C3C" w:rsidRPr="009610FC" w:rsidRDefault="00642C3C" w:rsidP="00642C3C">
            <w:r w:rsidRPr="009610FC">
              <w:t>Муниципальное бюджетное общеобразовательное учреждение «</w:t>
            </w:r>
            <w:proofErr w:type="spellStart"/>
            <w:r w:rsidRPr="009610FC">
              <w:t>Либежевская</w:t>
            </w:r>
            <w:proofErr w:type="spellEnd"/>
            <w:r w:rsidRPr="009610FC">
              <w:t xml:space="preserve"> средняя школа имени Р.Е. Алексеева»</w:t>
            </w:r>
          </w:p>
        </w:tc>
        <w:tc>
          <w:tcPr>
            <w:tcW w:w="1559" w:type="dxa"/>
            <w:tcBorders>
              <w:top w:val="single" w:sz="4" w:space="0" w:color="auto"/>
              <w:bottom w:val="single" w:sz="4" w:space="0" w:color="auto"/>
            </w:tcBorders>
            <w:vAlign w:val="center"/>
          </w:tcPr>
          <w:p w14:paraId="238C542E" w14:textId="622D937F" w:rsidR="00642C3C" w:rsidRDefault="00642C3C" w:rsidP="00642C3C">
            <w:pPr>
              <w:jc w:val="center"/>
            </w:pPr>
            <w:r>
              <w:t>1 квартал</w:t>
            </w:r>
          </w:p>
        </w:tc>
      </w:tr>
      <w:tr w:rsidR="00642C3C" w:rsidRPr="009526D5" w14:paraId="39F3F723" w14:textId="77777777" w:rsidTr="00DD52E2">
        <w:trPr>
          <w:trHeight w:val="20"/>
        </w:trPr>
        <w:tc>
          <w:tcPr>
            <w:tcW w:w="596" w:type="dxa"/>
            <w:tcBorders>
              <w:top w:val="single" w:sz="4" w:space="0" w:color="auto"/>
              <w:bottom w:val="single" w:sz="4" w:space="0" w:color="auto"/>
            </w:tcBorders>
            <w:vAlign w:val="center"/>
          </w:tcPr>
          <w:p w14:paraId="5182C3E5" w14:textId="3DA53441" w:rsidR="00642C3C" w:rsidRPr="009526D5" w:rsidRDefault="006B02EA" w:rsidP="00642C3C">
            <w:pPr>
              <w:jc w:val="center"/>
            </w:pPr>
            <w:r>
              <w:t>3</w:t>
            </w:r>
            <w:r w:rsidR="00642C3C">
              <w:t>.</w:t>
            </w:r>
          </w:p>
        </w:tc>
        <w:tc>
          <w:tcPr>
            <w:tcW w:w="6379" w:type="dxa"/>
            <w:tcBorders>
              <w:top w:val="single" w:sz="4" w:space="0" w:color="auto"/>
              <w:bottom w:val="single" w:sz="4" w:space="0" w:color="auto"/>
            </w:tcBorders>
            <w:vAlign w:val="center"/>
          </w:tcPr>
          <w:p w14:paraId="20A2113E" w14:textId="6E6CF017" w:rsidR="00642C3C" w:rsidRPr="009526D5" w:rsidRDefault="00642C3C" w:rsidP="00642C3C">
            <w:r w:rsidRPr="00387989">
              <w:t>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муниципальных нужд в отношении отдельных закупок для обеспечения муниципальных нужд</w:t>
            </w:r>
          </w:p>
        </w:tc>
        <w:tc>
          <w:tcPr>
            <w:tcW w:w="1559" w:type="dxa"/>
            <w:tcBorders>
              <w:top w:val="single" w:sz="4" w:space="0" w:color="auto"/>
              <w:bottom w:val="single" w:sz="4" w:space="0" w:color="auto"/>
            </w:tcBorders>
            <w:vAlign w:val="center"/>
          </w:tcPr>
          <w:p w14:paraId="047C4454" w14:textId="644396A5" w:rsidR="00642C3C" w:rsidRPr="009526D5" w:rsidRDefault="00642C3C" w:rsidP="00642C3C">
            <w:pPr>
              <w:jc w:val="center"/>
            </w:pPr>
            <w:r w:rsidRPr="00387989">
              <w:t>2025 год, текущий период 2026 года</w:t>
            </w:r>
          </w:p>
        </w:tc>
        <w:tc>
          <w:tcPr>
            <w:tcW w:w="5245" w:type="dxa"/>
            <w:tcBorders>
              <w:top w:val="single" w:sz="4" w:space="0" w:color="auto"/>
              <w:bottom w:val="single" w:sz="4" w:space="0" w:color="auto"/>
            </w:tcBorders>
            <w:vAlign w:val="center"/>
          </w:tcPr>
          <w:p w14:paraId="2E5604F6" w14:textId="0FF72544" w:rsidR="00642C3C" w:rsidRPr="009526D5" w:rsidRDefault="00642C3C" w:rsidP="00642C3C">
            <w:r>
              <w:t>Муниципальное бюджетное общеобразовательное учреждение «</w:t>
            </w:r>
            <w:proofErr w:type="spellStart"/>
            <w:r>
              <w:t>Либежевская</w:t>
            </w:r>
            <w:proofErr w:type="spellEnd"/>
            <w:r>
              <w:t xml:space="preserve"> средняя школа имени Р.Е. Алексеева»</w:t>
            </w:r>
          </w:p>
        </w:tc>
        <w:tc>
          <w:tcPr>
            <w:tcW w:w="1559" w:type="dxa"/>
            <w:tcBorders>
              <w:top w:val="single" w:sz="4" w:space="0" w:color="auto"/>
              <w:bottom w:val="single" w:sz="4" w:space="0" w:color="auto"/>
            </w:tcBorders>
            <w:vAlign w:val="center"/>
          </w:tcPr>
          <w:p w14:paraId="35091EEB" w14:textId="298F9BC5" w:rsidR="00642C3C" w:rsidRPr="009526D5" w:rsidRDefault="00451C3B" w:rsidP="00642C3C">
            <w:pPr>
              <w:jc w:val="center"/>
            </w:pPr>
            <w:r>
              <w:t>1</w:t>
            </w:r>
            <w:r w:rsidR="00642C3C" w:rsidRPr="009526D5">
              <w:t>квартал</w:t>
            </w:r>
          </w:p>
        </w:tc>
      </w:tr>
      <w:tr w:rsidR="00451C3B" w:rsidRPr="009526D5" w14:paraId="16AD8700" w14:textId="77777777" w:rsidTr="00082187">
        <w:trPr>
          <w:trHeight w:val="20"/>
        </w:trPr>
        <w:tc>
          <w:tcPr>
            <w:tcW w:w="596" w:type="dxa"/>
            <w:tcBorders>
              <w:top w:val="single" w:sz="4" w:space="0" w:color="auto"/>
              <w:bottom w:val="single" w:sz="4" w:space="0" w:color="auto"/>
            </w:tcBorders>
            <w:vAlign w:val="center"/>
          </w:tcPr>
          <w:p w14:paraId="2E79F522" w14:textId="75C219C8" w:rsidR="00451C3B" w:rsidRDefault="00451C3B" w:rsidP="00B64596">
            <w:pPr>
              <w:jc w:val="center"/>
            </w:pPr>
            <w:r>
              <w:t>4.</w:t>
            </w:r>
          </w:p>
        </w:tc>
        <w:tc>
          <w:tcPr>
            <w:tcW w:w="6379" w:type="dxa"/>
            <w:tcBorders>
              <w:top w:val="single" w:sz="4" w:space="0" w:color="auto"/>
              <w:bottom w:val="single" w:sz="4" w:space="0" w:color="auto"/>
            </w:tcBorders>
            <w:vAlign w:val="center"/>
          </w:tcPr>
          <w:p w14:paraId="17BDD4FF" w14:textId="5A7332F1" w:rsidR="00451C3B" w:rsidRPr="00451C3B" w:rsidRDefault="00451C3B" w:rsidP="00B64596">
            <w:r w:rsidRPr="00451C3B">
              <w:t xml:space="preserve">Проверка </w:t>
            </w:r>
            <w:r w:rsidR="00CF2E5B">
              <w:t>достоверности отчета об исполнении муниципального задания</w:t>
            </w:r>
            <w:r w:rsidR="000661CD">
              <w:t>, п</w:t>
            </w:r>
            <w:r w:rsidR="000661CD" w:rsidRPr="000661CD">
              <w:t>роверка отдельных вопросов финансово – хозяйственной деятельности</w:t>
            </w:r>
          </w:p>
        </w:tc>
        <w:tc>
          <w:tcPr>
            <w:tcW w:w="1559" w:type="dxa"/>
            <w:tcBorders>
              <w:top w:val="single" w:sz="4" w:space="0" w:color="auto"/>
              <w:bottom w:val="single" w:sz="4" w:space="0" w:color="auto"/>
            </w:tcBorders>
          </w:tcPr>
          <w:p w14:paraId="68A10497" w14:textId="5594D85A" w:rsidR="00451C3B" w:rsidRPr="00E43195" w:rsidRDefault="00451C3B" w:rsidP="00B64596">
            <w:pPr>
              <w:jc w:val="center"/>
            </w:pPr>
            <w:r w:rsidRPr="00451C3B">
              <w:t>2025 год, текущий период 2026 года</w:t>
            </w:r>
          </w:p>
        </w:tc>
        <w:tc>
          <w:tcPr>
            <w:tcW w:w="5245" w:type="dxa"/>
            <w:tcBorders>
              <w:top w:val="single" w:sz="4" w:space="0" w:color="auto"/>
              <w:bottom w:val="single" w:sz="4" w:space="0" w:color="auto"/>
            </w:tcBorders>
            <w:vAlign w:val="center"/>
          </w:tcPr>
          <w:p w14:paraId="0439F96A" w14:textId="33D6EFDF" w:rsidR="00451C3B" w:rsidRPr="00B64596" w:rsidRDefault="00451C3B" w:rsidP="00B64596">
            <w:r w:rsidRPr="00451C3B">
              <w:t>Муниципальное бюджетное общеобразовательное учреждение «</w:t>
            </w:r>
            <w:proofErr w:type="spellStart"/>
            <w:r w:rsidRPr="00451C3B">
              <w:t>Вершиловская</w:t>
            </w:r>
            <w:proofErr w:type="spellEnd"/>
            <w:r w:rsidRPr="00451C3B">
              <w:t xml:space="preserve"> начальная школа»</w:t>
            </w:r>
          </w:p>
        </w:tc>
        <w:tc>
          <w:tcPr>
            <w:tcW w:w="1559" w:type="dxa"/>
            <w:tcBorders>
              <w:top w:val="single" w:sz="4" w:space="0" w:color="auto"/>
              <w:bottom w:val="single" w:sz="4" w:space="0" w:color="auto"/>
            </w:tcBorders>
            <w:vAlign w:val="center"/>
          </w:tcPr>
          <w:p w14:paraId="3F2201D8" w14:textId="625EE1E3" w:rsidR="00451C3B" w:rsidRDefault="004140A8" w:rsidP="00B64596">
            <w:pPr>
              <w:jc w:val="center"/>
            </w:pPr>
            <w:r>
              <w:t>3</w:t>
            </w:r>
            <w:r w:rsidR="00451C3B">
              <w:t xml:space="preserve"> квартал</w:t>
            </w:r>
          </w:p>
        </w:tc>
      </w:tr>
      <w:tr w:rsidR="00B64596" w:rsidRPr="009526D5" w14:paraId="32FEDC91" w14:textId="77777777" w:rsidTr="00082187">
        <w:trPr>
          <w:trHeight w:val="20"/>
        </w:trPr>
        <w:tc>
          <w:tcPr>
            <w:tcW w:w="596" w:type="dxa"/>
            <w:tcBorders>
              <w:top w:val="single" w:sz="4" w:space="0" w:color="auto"/>
              <w:bottom w:val="single" w:sz="4" w:space="0" w:color="auto"/>
            </w:tcBorders>
            <w:vAlign w:val="center"/>
          </w:tcPr>
          <w:p w14:paraId="37780C1D" w14:textId="2BC6C455" w:rsidR="00B64596" w:rsidRDefault="00451C3B" w:rsidP="00B64596">
            <w:pPr>
              <w:jc w:val="center"/>
            </w:pPr>
            <w:r>
              <w:t>5</w:t>
            </w:r>
            <w:r w:rsidR="00B64596">
              <w:t>.</w:t>
            </w:r>
          </w:p>
        </w:tc>
        <w:tc>
          <w:tcPr>
            <w:tcW w:w="6379" w:type="dxa"/>
            <w:tcBorders>
              <w:top w:val="single" w:sz="4" w:space="0" w:color="auto"/>
              <w:bottom w:val="single" w:sz="4" w:space="0" w:color="auto"/>
            </w:tcBorders>
            <w:vAlign w:val="center"/>
          </w:tcPr>
          <w:p w14:paraId="13757580" w14:textId="1EE9A9C1" w:rsidR="00B64596" w:rsidRPr="00416D01" w:rsidRDefault="00451C3B" w:rsidP="00B64596">
            <w:r w:rsidRPr="00451C3B">
              <w:t>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муниципальных нужд в отношении отдельных закупок для обеспечения муниципальных нужд</w:t>
            </w:r>
          </w:p>
        </w:tc>
        <w:tc>
          <w:tcPr>
            <w:tcW w:w="1559" w:type="dxa"/>
            <w:tcBorders>
              <w:top w:val="single" w:sz="4" w:space="0" w:color="auto"/>
              <w:bottom w:val="single" w:sz="4" w:space="0" w:color="auto"/>
            </w:tcBorders>
          </w:tcPr>
          <w:p w14:paraId="1C29757C" w14:textId="619E28E1" w:rsidR="00B64596" w:rsidRPr="00387989" w:rsidRDefault="00B64596" w:rsidP="00B64596">
            <w:pPr>
              <w:jc w:val="center"/>
            </w:pPr>
            <w:r w:rsidRPr="00E43195">
              <w:t>2025 год, текущий период 2026 года</w:t>
            </w:r>
          </w:p>
        </w:tc>
        <w:tc>
          <w:tcPr>
            <w:tcW w:w="5245" w:type="dxa"/>
            <w:tcBorders>
              <w:top w:val="single" w:sz="4" w:space="0" w:color="auto"/>
              <w:bottom w:val="single" w:sz="4" w:space="0" w:color="auto"/>
            </w:tcBorders>
            <w:vAlign w:val="center"/>
          </w:tcPr>
          <w:p w14:paraId="7D8CE28C" w14:textId="6CE408F2" w:rsidR="00B64596" w:rsidRPr="00833BA6" w:rsidRDefault="00B64596" w:rsidP="00B64596">
            <w:r w:rsidRPr="00B64596">
              <w:t>Муниципальное бюджетное общеобразовательное учреждение «</w:t>
            </w:r>
            <w:proofErr w:type="spellStart"/>
            <w:r w:rsidRPr="00B64596">
              <w:t>Вершиловская</w:t>
            </w:r>
            <w:proofErr w:type="spellEnd"/>
            <w:r w:rsidRPr="00B64596">
              <w:t xml:space="preserve"> начальная школа»</w:t>
            </w:r>
          </w:p>
        </w:tc>
        <w:tc>
          <w:tcPr>
            <w:tcW w:w="1559" w:type="dxa"/>
            <w:tcBorders>
              <w:top w:val="single" w:sz="4" w:space="0" w:color="auto"/>
              <w:bottom w:val="single" w:sz="4" w:space="0" w:color="auto"/>
            </w:tcBorders>
            <w:vAlign w:val="center"/>
          </w:tcPr>
          <w:p w14:paraId="20DC0029" w14:textId="182A6B73" w:rsidR="00B64596" w:rsidRDefault="004140A8" w:rsidP="00B64596">
            <w:pPr>
              <w:jc w:val="center"/>
            </w:pPr>
            <w:r>
              <w:t>3</w:t>
            </w:r>
            <w:r w:rsidR="00451C3B">
              <w:t xml:space="preserve"> квартал</w:t>
            </w:r>
          </w:p>
        </w:tc>
      </w:tr>
      <w:tr w:rsidR="00451C3B" w:rsidRPr="009526D5" w14:paraId="4B434BDE" w14:textId="77777777" w:rsidTr="00082187">
        <w:trPr>
          <w:trHeight w:val="20"/>
        </w:trPr>
        <w:tc>
          <w:tcPr>
            <w:tcW w:w="596" w:type="dxa"/>
            <w:tcBorders>
              <w:top w:val="single" w:sz="4" w:space="0" w:color="auto"/>
              <w:bottom w:val="single" w:sz="4" w:space="0" w:color="auto"/>
            </w:tcBorders>
            <w:vAlign w:val="center"/>
          </w:tcPr>
          <w:p w14:paraId="07074FE5" w14:textId="145A219F" w:rsidR="00451C3B" w:rsidRDefault="00451C3B" w:rsidP="00B64596">
            <w:pPr>
              <w:jc w:val="center"/>
            </w:pPr>
            <w:r>
              <w:t>6.</w:t>
            </w:r>
          </w:p>
        </w:tc>
        <w:tc>
          <w:tcPr>
            <w:tcW w:w="6379" w:type="dxa"/>
            <w:tcBorders>
              <w:top w:val="single" w:sz="4" w:space="0" w:color="auto"/>
              <w:bottom w:val="single" w:sz="4" w:space="0" w:color="auto"/>
            </w:tcBorders>
            <w:vAlign w:val="center"/>
          </w:tcPr>
          <w:p w14:paraId="3E90C35B" w14:textId="1BDB55D4" w:rsidR="00451C3B" w:rsidRPr="00451C3B" w:rsidRDefault="00451C3B" w:rsidP="00B64596">
            <w:r w:rsidRPr="00451C3B">
              <w:t>Проверка отдельных вопросов финансово – хозяйственной деятельности</w:t>
            </w:r>
          </w:p>
        </w:tc>
        <w:tc>
          <w:tcPr>
            <w:tcW w:w="1559" w:type="dxa"/>
            <w:tcBorders>
              <w:top w:val="single" w:sz="4" w:space="0" w:color="auto"/>
              <w:bottom w:val="single" w:sz="4" w:space="0" w:color="auto"/>
            </w:tcBorders>
          </w:tcPr>
          <w:p w14:paraId="52A3589E" w14:textId="6284DB60" w:rsidR="00451C3B" w:rsidRPr="00E43195" w:rsidRDefault="00451C3B" w:rsidP="00B64596">
            <w:pPr>
              <w:jc w:val="center"/>
            </w:pPr>
            <w:r w:rsidRPr="00451C3B">
              <w:t>2025 год, текущий период 2026 года</w:t>
            </w:r>
          </w:p>
        </w:tc>
        <w:tc>
          <w:tcPr>
            <w:tcW w:w="5245" w:type="dxa"/>
            <w:tcBorders>
              <w:top w:val="single" w:sz="4" w:space="0" w:color="auto"/>
              <w:bottom w:val="single" w:sz="4" w:space="0" w:color="auto"/>
            </w:tcBorders>
            <w:vAlign w:val="center"/>
          </w:tcPr>
          <w:p w14:paraId="5F8B8814" w14:textId="30E41BD9" w:rsidR="00451C3B" w:rsidRPr="00451C3B" w:rsidRDefault="00451C3B" w:rsidP="00B64596">
            <w:r w:rsidRPr="00451C3B">
              <w:t>Муниципальное бюджетное дошкольное образовательное учреждение детский сад №21 «Кораблик»</w:t>
            </w:r>
          </w:p>
        </w:tc>
        <w:tc>
          <w:tcPr>
            <w:tcW w:w="1559" w:type="dxa"/>
            <w:tcBorders>
              <w:top w:val="single" w:sz="4" w:space="0" w:color="auto"/>
              <w:bottom w:val="single" w:sz="4" w:space="0" w:color="auto"/>
            </w:tcBorders>
            <w:vAlign w:val="center"/>
          </w:tcPr>
          <w:p w14:paraId="06F04993" w14:textId="2D44A8D4" w:rsidR="00451C3B" w:rsidRDefault="00BC4AE3" w:rsidP="00451C3B">
            <w:pPr>
              <w:jc w:val="center"/>
            </w:pPr>
            <w:r>
              <w:t>3</w:t>
            </w:r>
            <w:r w:rsidR="00451C3B">
              <w:t xml:space="preserve"> квартал</w:t>
            </w:r>
          </w:p>
        </w:tc>
      </w:tr>
      <w:tr w:rsidR="00B64596" w:rsidRPr="009526D5" w14:paraId="36E2451B" w14:textId="77777777" w:rsidTr="00082187">
        <w:trPr>
          <w:trHeight w:val="20"/>
        </w:trPr>
        <w:tc>
          <w:tcPr>
            <w:tcW w:w="596" w:type="dxa"/>
            <w:tcBorders>
              <w:top w:val="single" w:sz="4" w:space="0" w:color="auto"/>
              <w:bottom w:val="single" w:sz="4" w:space="0" w:color="auto"/>
            </w:tcBorders>
            <w:vAlign w:val="center"/>
          </w:tcPr>
          <w:p w14:paraId="27E22939" w14:textId="35035798" w:rsidR="00B64596" w:rsidRDefault="00451C3B" w:rsidP="00B64596">
            <w:pPr>
              <w:jc w:val="center"/>
            </w:pPr>
            <w:r>
              <w:t>7.</w:t>
            </w:r>
          </w:p>
        </w:tc>
        <w:tc>
          <w:tcPr>
            <w:tcW w:w="6379" w:type="dxa"/>
            <w:tcBorders>
              <w:top w:val="single" w:sz="4" w:space="0" w:color="auto"/>
              <w:bottom w:val="single" w:sz="4" w:space="0" w:color="auto"/>
            </w:tcBorders>
            <w:vAlign w:val="center"/>
          </w:tcPr>
          <w:p w14:paraId="2A54499F" w14:textId="5CAC91F1" w:rsidR="00B64596" w:rsidRPr="00416D01" w:rsidRDefault="00451C3B" w:rsidP="00B64596">
            <w:r w:rsidRPr="00451C3B">
              <w:t>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муниципальных нужд в отношении отдельных закупок для обеспечения муниципальных нужд</w:t>
            </w:r>
          </w:p>
        </w:tc>
        <w:tc>
          <w:tcPr>
            <w:tcW w:w="1559" w:type="dxa"/>
            <w:tcBorders>
              <w:top w:val="single" w:sz="4" w:space="0" w:color="auto"/>
              <w:bottom w:val="single" w:sz="4" w:space="0" w:color="auto"/>
            </w:tcBorders>
          </w:tcPr>
          <w:p w14:paraId="7E993166" w14:textId="0B933634" w:rsidR="00B64596" w:rsidRPr="00387989" w:rsidRDefault="00B64596" w:rsidP="00B64596">
            <w:pPr>
              <w:jc w:val="center"/>
            </w:pPr>
            <w:r w:rsidRPr="00E43195">
              <w:t>2025 год, текущий период 2026 года</w:t>
            </w:r>
          </w:p>
        </w:tc>
        <w:tc>
          <w:tcPr>
            <w:tcW w:w="5245" w:type="dxa"/>
            <w:tcBorders>
              <w:top w:val="single" w:sz="4" w:space="0" w:color="auto"/>
              <w:bottom w:val="single" w:sz="4" w:space="0" w:color="auto"/>
            </w:tcBorders>
            <w:vAlign w:val="center"/>
          </w:tcPr>
          <w:p w14:paraId="560911AF" w14:textId="29478572" w:rsidR="00B64596" w:rsidRPr="00833BA6" w:rsidRDefault="00451C3B" w:rsidP="00B64596">
            <w:r w:rsidRPr="00451C3B">
              <w:t>Муниципальное бюджетное дошкольное образовательное учреждение детский сад №21 «Кораблик»</w:t>
            </w:r>
          </w:p>
        </w:tc>
        <w:tc>
          <w:tcPr>
            <w:tcW w:w="1559" w:type="dxa"/>
            <w:tcBorders>
              <w:top w:val="single" w:sz="4" w:space="0" w:color="auto"/>
              <w:bottom w:val="single" w:sz="4" w:space="0" w:color="auto"/>
            </w:tcBorders>
            <w:vAlign w:val="center"/>
          </w:tcPr>
          <w:p w14:paraId="34F85BB0" w14:textId="2B9BFEAF" w:rsidR="00B64596" w:rsidRDefault="00BC4AE3" w:rsidP="00B64596">
            <w:pPr>
              <w:jc w:val="center"/>
            </w:pPr>
            <w:r>
              <w:t>3</w:t>
            </w:r>
            <w:r w:rsidR="00451C3B">
              <w:t xml:space="preserve"> квартал</w:t>
            </w:r>
          </w:p>
        </w:tc>
      </w:tr>
      <w:tr w:rsidR="00642C3C" w:rsidRPr="009526D5" w14:paraId="49E84EF2" w14:textId="77777777" w:rsidTr="00DD52E2">
        <w:trPr>
          <w:trHeight w:val="20"/>
        </w:trPr>
        <w:tc>
          <w:tcPr>
            <w:tcW w:w="596" w:type="dxa"/>
            <w:tcBorders>
              <w:top w:val="single" w:sz="4" w:space="0" w:color="auto"/>
              <w:bottom w:val="single" w:sz="4" w:space="0" w:color="auto"/>
            </w:tcBorders>
            <w:vAlign w:val="center"/>
          </w:tcPr>
          <w:p w14:paraId="0D460D78" w14:textId="419E332A" w:rsidR="00642C3C" w:rsidRPr="009526D5" w:rsidRDefault="00451C3B" w:rsidP="00642C3C">
            <w:pPr>
              <w:jc w:val="center"/>
            </w:pPr>
            <w:r>
              <w:t>8</w:t>
            </w:r>
            <w:r w:rsidR="00642C3C" w:rsidRPr="009526D5">
              <w:t>.</w:t>
            </w:r>
          </w:p>
        </w:tc>
        <w:tc>
          <w:tcPr>
            <w:tcW w:w="6379" w:type="dxa"/>
            <w:tcBorders>
              <w:top w:val="single" w:sz="4" w:space="0" w:color="auto"/>
              <w:bottom w:val="single" w:sz="4" w:space="0" w:color="auto"/>
            </w:tcBorders>
            <w:vAlign w:val="center"/>
          </w:tcPr>
          <w:p w14:paraId="537F6C6A" w14:textId="79649D7F" w:rsidR="00642C3C" w:rsidRPr="00416D01" w:rsidRDefault="00642C3C" w:rsidP="00642C3C">
            <w:r w:rsidRPr="00416D01">
              <w:t>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муниципальных нужд в отношении отдельных закупок для обеспечения муниципальных нужд</w:t>
            </w:r>
          </w:p>
        </w:tc>
        <w:tc>
          <w:tcPr>
            <w:tcW w:w="1559" w:type="dxa"/>
            <w:tcBorders>
              <w:top w:val="single" w:sz="4" w:space="0" w:color="auto"/>
              <w:bottom w:val="single" w:sz="4" w:space="0" w:color="auto"/>
            </w:tcBorders>
            <w:vAlign w:val="center"/>
          </w:tcPr>
          <w:p w14:paraId="5A6F04B5" w14:textId="01AD6A04" w:rsidR="00642C3C" w:rsidRPr="009526D5" w:rsidRDefault="00642C3C" w:rsidP="00642C3C">
            <w:pPr>
              <w:jc w:val="center"/>
            </w:pPr>
            <w:r w:rsidRPr="00387989">
              <w:t>2025 год, текущий период 2026 года</w:t>
            </w:r>
          </w:p>
        </w:tc>
        <w:tc>
          <w:tcPr>
            <w:tcW w:w="5245" w:type="dxa"/>
            <w:tcBorders>
              <w:top w:val="single" w:sz="4" w:space="0" w:color="auto"/>
              <w:bottom w:val="single" w:sz="4" w:space="0" w:color="auto"/>
            </w:tcBorders>
            <w:vAlign w:val="center"/>
          </w:tcPr>
          <w:p w14:paraId="05145CE4" w14:textId="77777777" w:rsidR="00642C3C" w:rsidRPr="00833BA6" w:rsidRDefault="00642C3C" w:rsidP="00642C3C">
            <w:r w:rsidRPr="00833BA6">
              <w:t>Муниципальное бюджетное учреждение</w:t>
            </w:r>
          </w:p>
          <w:p w14:paraId="70148AAA" w14:textId="72C35526" w:rsidR="00642C3C" w:rsidRPr="009526D5" w:rsidRDefault="00642C3C" w:rsidP="006B02EA">
            <w:r w:rsidRPr="00833BA6">
              <w:t>дополнительного образования «</w:t>
            </w:r>
            <w:r w:rsidR="006B02EA">
              <w:t>Взлет</w:t>
            </w:r>
            <w:r w:rsidRPr="00833BA6">
              <w:t>»</w:t>
            </w:r>
          </w:p>
        </w:tc>
        <w:tc>
          <w:tcPr>
            <w:tcW w:w="1559" w:type="dxa"/>
            <w:tcBorders>
              <w:top w:val="single" w:sz="4" w:space="0" w:color="auto"/>
              <w:bottom w:val="single" w:sz="4" w:space="0" w:color="auto"/>
            </w:tcBorders>
            <w:vAlign w:val="center"/>
          </w:tcPr>
          <w:p w14:paraId="5F187FB6" w14:textId="2A4D00CB" w:rsidR="00642C3C" w:rsidRPr="009526D5" w:rsidRDefault="00BC4AE3" w:rsidP="00642C3C">
            <w:pPr>
              <w:jc w:val="center"/>
            </w:pPr>
            <w:r>
              <w:t>4</w:t>
            </w:r>
            <w:r w:rsidR="00642C3C" w:rsidRPr="009526D5">
              <w:t xml:space="preserve"> квартал</w:t>
            </w:r>
          </w:p>
        </w:tc>
      </w:tr>
      <w:tr w:rsidR="00642C3C" w:rsidRPr="009526D5" w14:paraId="15BFF8A2" w14:textId="77777777" w:rsidTr="00DD52E2">
        <w:trPr>
          <w:trHeight w:val="20"/>
        </w:trPr>
        <w:tc>
          <w:tcPr>
            <w:tcW w:w="596" w:type="dxa"/>
            <w:tcBorders>
              <w:top w:val="single" w:sz="4" w:space="0" w:color="auto"/>
              <w:bottom w:val="single" w:sz="4" w:space="0" w:color="auto"/>
            </w:tcBorders>
            <w:vAlign w:val="center"/>
          </w:tcPr>
          <w:p w14:paraId="23995D38" w14:textId="24BF3F82" w:rsidR="00642C3C" w:rsidRPr="009526D5" w:rsidRDefault="00451C3B" w:rsidP="00642C3C">
            <w:pPr>
              <w:jc w:val="center"/>
            </w:pPr>
            <w:r>
              <w:lastRenderedPageBreak/>
              <w:t>9</w:t>
            </w:r>
            <w:r w:rsidR="00642C3C" w:rsidRPr="009526D5">
              <w:t>.</w:t>
            </w:r>
          </w:p>
        </w:tc>
        <w:tc>
          <w:tcPr>
            <w:tcW w:w="6379" w:type="dxa"/>
            <w:tcBorders>
              <w:top w:val="single" w:sz="4" w:space="0" w:color="auto"/>
              <w:bottom w:val="single" w:sz="4" w:space="0" w:color="auto"/>
            </w:tcBorders>
            <w:vAlign w:val="center"/>
          </w:tcPr>
          <w:p w14:paraId="4D99E82A" w14:textId="2FCF27E2" w:rsidR="00642C3C" w:rsidRPr="009526D5" w:rsidRDefault="006B02EA" w:rsidP="00642C3C">
            <w:r w:rsidRPr="006B02EA">
              <w:t>Проверка отдельных вопросов финансово – хозяйственной деятельности</w:t>
            </w:r>
          </w:p>
        </w:tc>
        <w:tc>
          <w:tcPr>
            <w:tcW w:w="1559" w:type="dxa"/>
            <w:tcBorders>
              <w:top w:val="single" w:sz="4" w:space="0" w:color="auto"/>
              <w:bottom w:val="single" w:sz="4" w:space="0" w:color="auto"/>
            </w:tcBorders>
            <w:vAlign w:val="center"/>
          </w:tcPr>
          <w:p w14:paraId="246C744B" w14:textId="5E1CEB27" w:rsidR="00642C3C" w:rsidRPr="009526D5" w:rsidRDefault="00642C3C" w:rsidP="00642C3C">
            <w:pPr>
              <w:jc w:val="center"/>
            </w:pPr>
            <w:r w:rsidRPr="009526D5">
              <w:t>202</w:t>
            </w:r>
            <w:r w:rsidR="006B02EA">
              <w:t>5</w:t>
            </w:r>
            <w:r w:rsidRPr="009526D5">
              <w:t xml:space="preserve"> год, текущий период 202</w:t>
            </w:r>
            <w:r w:rsidR="006B02EA">
              <w:t>6</w:t>
            </w:r>
            <w:r w:rsidRPr="009526D5">
              <w:t xml:space="preserve"> года</w:t>
            </w:r>
          </w:p>
        </w:tc>
        <w:tc>
          <w:tcPr>
            <w:tcW w:w="5245" w:type="dxa"/>
            <w:tcBorders>
              <w:top w:val="single" w:sz="4" w:space="0" w:color="auto"/>
              <w:bottom w:val="single" w:sz="4" w:space="0" w:color="auto"/>
            </w:tcBorders>
            <w:vAlign w:val="center"/>
          </w:tcPr>
          <w:p w14:paraId="434F4DAD" w14:textId="77777777" w:rsidR="00642C3C" w:rsidRPr="00833BA6" w:rsidRDefault="00642C3C" w:rsidP="00642C3C">
            <w:r w:rsidRPr="00833BA6">
              <w:t>Муниципальное бюджетное учреждение</w:t>
            </w:r>
          </w:p>
          <w:p w14:paraId="6FB61D56" w14:textId="17AD0282" w:rsidR="00642C3C" w:rsidRPr="009526D5" w:rsidRDefault="00642C3C" w:rsidP="006B02EA">
            <w:r w:rsidRPr="00833BA6">
              <w:t>дополнительного образования «</w:t>
            </w:r>
            <w:r w:rsidR="006B02EA">
              <w:t>Взлет</w:t>
            </w:r>
            <w:r w:rsidRPr="00833BA6">
              <w:t>»</w:t>
            </w:r>
          </w:p>
        </w:tc>
        <w:tc>
          <w:tcPr>
            <w:tcW w:w="1559" w:type="dxa"/>
            <w:tcBorders>
              <w:top w:val="single" w:sz="4" w:space="0" w:color="auto"/>
              <w:bottom w:val="single" w:sz="4" w:space="0" w:color="auto"/>
            </w:tcBorders>
            <w:vAlign w:val="center"/>
          </w:tcPr>
          <w:p w14:paraId="38906002" w14:textId="70D7137A" w:rsidR="00642C3C" w:rsidRPr="009526D5" w:rsidRDefault="00BC4AE3" w:rsidP="00642C3C">
            <w:pPr>
              <w:jc w:val="center"/>
            </w:pPr>
            <w:r>
              <w:t>4</w:t>
            </w:r>
            <w:r w:rsidR="00642C3C" w:rsidRPr="009526D5">
              <w:t xml:space="preserve"> квартал</w:t>
            </w:r>
          </w:p>
        </w:tc>
      </w:tr>
      <w:tr w:rsidR="00642C3C" w:rsidRPr="009526D5" w14:paraId="7E4BBAA4" w14:textId="77777777" w:rsidTr="00DD52E2">
        <w:trPr>
          <w:trHeight w:val="20"/>
        </w:trPr>
        <w:tc>
          <w:tcPr>
            <w:tcW w:w="596" w:type="dxa"/>
            <w:tcBorders>
              <w:top w:val="single" w:sz="4" w:space="0" w:color="auto"/>
              <w:bottom w:val="single" w:sz="4" w:space="0" w:color="auto"/>
            </w:tcBorders>
            <w:vAlign w:val="center"/>
          </w:tcPr>
          <w:p w14:paraId="4DD577BC" w14:textId="3A984B7F" w:rsidR="00642C3C" w:rsidRPr="009526D5" w:rsidRDefault="00451C3B" w:rsidP="00642C3C">
            <w:pPr>
              <w:jc w:val="center"/>
            </w:pPr>
            <w:bookmarkStart w:id="0" w:name="_Hlk217570274"/>
            <w:r>
              <w:t>10</w:t>
            </w:r>
            <w:r w:rsidR="00642C3C" w:rsidRPr="009526D5">
              <w:t>.</w:t>
            </w:r>
          </w:p>
        </w:tc>
        <w:tc>
          <w:tcPr>
            <w:tcW w:w="6379" w:type="dxa"/>
            <w:tcBorders>
              <w:top w:val="single" w:sz="4" w:space="0" w:color="auto"/>
              <w:bottom w:val="single" w:sz="4" w:space="0" w:color="auto"/>
            </w:tcBorders>
            <w:vAlign w:val="center"/>
          </w:tcPr>
          <w:p w14:paraId="2A152FA0" w14:textId="77777777" w:rsidR="00642C3C" w:rsidRPr="009526D5" w:rsidRDefault="00642C3C" w:rsidP="00642C3C">
            <w:pPr>
              <w:autoSpaceDE w:val="0"/>
              <w:autoSpaceDN w:val="0"/>
              <w:adjustRightInd w:val="0"/>
              <w:rPr>
                <w:rFonts w:eastAsia="HiddenHorzOCR"/>
                <w:color w:val="181617"/>
              </w:rPr>
            </w:pPr>
            <w:r w:rsidRPr="009526D5">
              <w:rPr>
                <w:rFonts w:eastAsia="HiddenHorzOCR"/>
                <w:color w:val="181617"/>
              </w:rPr>
              <w:t>Проверка соблюдения законодательства Российской Федерации</w:t>
            </w:r>
          </w:p>
          <w:p w14:paraId="09D0CB65" w14:textId="77777777" w:rsidR="00642C3C" w:rsidRPr="009526D5" w:rsidRDefault="00642C3C" w:rsidP="00642C3C">
            <w:pPr>
              <w:autoSpaceDE w:val="0"/>
              <w:autoSpaceDN w:val="0"/>
              <w:adjustRightInd w:val="0"/>
              <w:rPr>
                <w:rFonts w:eastAsia="HiddenHorzOCR"/>
                <w:color w:val="181617"/>
              </w:rPr>
            </w:pPr>
            <w:r w:rsidRPr="009526D5">
              <w:rPr>
                <w:rFonts w:eastAsia="HiddenHorzOCR"/>
                <w:color w:val="181617"/>
              </w:rPr>
              <w:t>и иных правовых актов о контрактной системе в сфере закупок</w:t>
            </w:r>
          </w:p>
          <w:p w14:paraId="2A1792FF" w14:textId="77777777" w:rsidR="00642C3C" w:rsidRPr="009526D5" w:rsidRDefault="00642C3C" w:rsidP="00642C3C">
            <w:pPr>
              <w:autoSpaceDE w:val="0"/>
              <w:autoSpaceDN w:val="0"/>
              <w:adjustRightInd w:val="0"/>
              <w:rPr>
                <w:rFonts w:eastAsia="HiddenHorzOCR"/>
                <w:color w:val="181617"/>
              </w:rPr>
            </w:pPr>
            <w:r w:rsidRPr="009526D5">
              <w:rPr>
                <w:rFonts w:eastAsia="HiddenHorzOCR"/>
                <w:color w:val="181617"/>
              </w:rPr>
              <w:t>товаров, работ, услуг для обеспечения муниципальных нужд в</w:t>
            </w:r>
          </w:p>
          <w:p w14:paraId="656F080B" w14:textId="77777777" w:rsidR="00642C3C" w:rsidRPr="009526D5" w:rsidRDefault="00642C3C" w:rsidP="00642C3C">
            <w:pPr>
              <w:autoSpaceDE w:val="0"/>
              <w:autoSpaceDN w:val="0"/>
              <w:adjustRightInd w:val="0"/>
              <w:rPr>
                <w:rFonts w:eastAsia="HiddenHorzOCR"/>
                <w:color w:val="181617"/>
              </w:rPr>
            </w:pPr>
            <w:r w:rsidRPr="009526D5">
              <w:rPr>
                <w:rFonts w:eastAsia="HiddenHorzOCR"/>
                <w:color w:val="181617"/>
              </w:rPr>
              <w:t>отношении отдельных закупок для обеспечения муниципальных</w:t>
            </w:r>
          </w:p>
          <w:p w14:paraId="115F4F3A" w14:textId="6F946BCE" w:rsidR="00642C3C" w:rsidRPr="009526D5" w:rsidRDefault="00642C3C" w:rsidP="00642C3C">
            <w:r w:rsidRPr="009526D5">
              <w:rPr>
                <w:rFonts w:eastAsia="HiddenHorzOCR"/>
                <w:color w:val="181617"/>
              </w:rPr>
              <w:t>нужд</w:t>
            </w:r>
          </w:p>
        </w:tc>
        <w:tc>
          <w:tcPr>
            <w:tcW w:w="1559" w:type="dxa"/>
            <w:tcBorders>
              <w:top w:val="single" w:sz="4" w:space="0" w:color="auto"/>
              <w:bottom w:val="single" w:sz="4" w:space="0" w:color="auto"/>
            </w:tcBorders>
            <w:vAlign w:val="center"/>
          </w:tcPr>
          <w:p w14:paraId="106F1514" w14:textId="7051ADDE" w:rsidR="00642C3C" w:rsidRPr="009526D5" w:rsidRDefault="00642C3C" w:rsidP="00642C3C">
            <w:pPr>
              <w:jc w:val="center"/>
            </w:pPr>
            <w:r w:rsidRPr="009526D5">
              <w:t>202</w:t>
            </w:r>
            <w:r>
              <w:t>5</w:t>
            </w:r>
            <w:r w:rsidRPr="009526D5">
              <w:t xml:space="preserve"> год, текущий период 202</w:t>
            </w:r>
            <w:r>
              <w:t>6</w:t>
            </w:r>
            <w:r w:rsidRPr="009526D5">
              <w:t xml:space="preserve"> года</w:t>
            </w:r>
          </w:p>
        </w:tc>
        <w:tc>
          <w:tcPr>
            <w:tcW w:w="5245" w:type="dxa"/>
            <w:tcBorders>
              <w:top w:val="single" w:sz="4" w:space="0" w:color="auto"/>
              <w:bottom w:val="single" w:sz="4" w:space="0" w:color="auto"/>
            </w:tcBorders>
            <w:vAlign w:val="center"/>
          </w:tcPr>
          <w:p w14:paraId="15A10645" w14:textId="4A8BC589" w:rsidR="00642C3C" w:rsidRPr="00E67FBA" w:rsidRDefault="00642C3C" w:rsidP="00642C3C">
            <w:r w:rsidRPr="00E67FBA">
              <w:t xml:space="preserve">Муниципальное бюджетное учреждение дополнительного образования </w:t>
            </w:r>
            <w:r>
              <w:t>«</w:t>
            </w:r>
            <w:r w:rsidRPr="00E67FBA">
              <w:t>Детская школа искусств</w:t>
            </w:r>
            <w:r>
              <w:t>»</w:t>
            </w:r>
          </w:p>
          <w:p w14:paraId="10884BCD" w14:textId="298E8CFE" w:rsidR="00642C3C" w:rsidRPr="009526D5" w:rsidRDefault="00642C3C" w:rsidP="00642C3C"/>
        </w:tc>
        <w:tc>
          <w:tcPr>
            <w:tcW w:w="1559" w:type="dxa"/>
            <w:tcBorders>
              <w:top w:val="single" w:sz="4" w:space="0" w:color="auto"/>
              <w:bottom w:val="single" w:sz="4" w:space="0" w:color="auto"/>
            </w:tcBorders>
            <w:vAlign w:val="center"/>
          </w:tcPr>
          <w:p w14:paraId="57D0BF67" w14:textId="2BAAFD47" w:rsidR="00642C3C" w:rsidRPr="009526D5" w:rsidRDefault="00642C3C" w:rsidP="00642C3C">
            <w:pPr>
              <w:jc w:val="center"/>
            </w:pPr>
            <w:r w:rsidRPr="009526D5">
              <w:t>4 квартал</w:t>
            </w:r>
          </w:p>
        </w:tc>
      </w:tr>
      <w:bookmarkEnd w:id="0"/>
      <w:tr w:rsidR="00642C3C" w:rsidRPr="009526D5" w14:paraId="2B8B2593" w14:textId="77777777" w:rsidTr="00DD52E2">
        <w:trPr>
          <w:trHeight w:val="20"/>
        </w:trPr>
        <w:tc>
          <w:tcPr>
            <w:tcW w:w="596" w:type="dxa"/>
            <w:tcBorders>
              <w:top w:val="single" w:sz="4" w:space="0" w:color="auto"/>
              <w:bottom w:val="single" w:sz="4" w:space="0" w:color="auto"/>
            </w:tcBorders>
            <w:vAlign w:val="center"/>
          </w:tcPr>
          <w:p w14:paraId="588D57FA" w14:textId="47805396" w:rsidR="00642C3C" w:rsidRPr="009526D5" w:rsidRDefault="00451C3B" w:rsidP="00642C3C">
            <w:pPr>
              <w:jc w:val="center"/>
            </w:pPr>
            <w:r>
              <w:t>11</w:t>
            </w:r>
            <w:r w:rsidR="00642C3C">
              <w:t>.</w:t>
            </w:r>
          </w:p>
        </w:tc>
        <w:tc>
          <w:tcPr>
            <w:tcW w:w="6379" w:type="dxa"/>
            <w:tcBorders>
              <w:top w:val="single" w:sz="4" w:space="0" w:color="auto"/>
              <w:bottom w:val="single" w:sz="4" w:space="0" w:color="auto"/>
            </w:tcBorders>
            <w:vAlign w:val="center"/>
          </w:tcPr>
          <w:p w14:paraId="4175012A" w14:textId="3DF283DA" w:rsidR="00642C3C" w:rsidRPr="009526D5" w:rsidRDefault="006B02EA" w:rsidP="00642C3C">
            <w:pPr>
              <w:autoSpaceDE w:val="0"/>
              <w:autoSpaceDN w:val="0"/>
              <w:adjustRightInd w:val="0"/>
              <w:rPr>
                <w:rFonts w:eastAsia="HiddenHorzOCR"/>
                <w:color w:val="181617"/>
              </w:rPr>
            </w:pPr>
            <w:r w:rsidRPr="006B02EA">
              <w:rPr>
                <w:rFonts w:eastAsia="HiddenHorzOCR"/>
                <w:color w:val="181617"/>
              </w:rPr>
              <w:t>Проверка отдельных вопросов финансово – хозяйственной деятельности</w:t>
            </w:r>
          </w:p>
        </w:tc>
        <w:tc>
          <w:tcPr>
            <w:tcW w:w="1559" w:type="dxa"/>
            <w:tcBorders>
              <w:top w:val="single" w:sz="4" w:space="0" w:color="auto"/>
              <w:bottom w:val="single" w:sz="4" w:space="0" w:color="auto"/>
            </w:tcBorders>
            <w:vAlign w:val="center"/>
          </w:tcPr>
          <w:p w14:paraId="40BA7EF3" w14:textId="769BA8A2" w:rsidR="00642C3C" w:rsidRPr="009526D5" w:rsidRDefault="00642C3C" w:rsidP="00642C3C">
            <w:pPr>
              <w:jc w:val="center"/>
            </w:pPr>
            <w:r w:rsidRPr="00F3412A">
              <w:t>2025 год, текущий период 2026 года</w:t>
            </w:r>
          </w:p>
        </w:tc>
        <w:tc>
          <w:tcPr>
            <w:tcW w:w="5245" w:type="dxa"/>
            <w:tcBorders>
              <w:top w:val="single" w:sz="4" w:space="0" w:color="auto"/>
              <w:bottom w:val="single" w:sz="4" w:space="0" w:color="auto"/>
            </w:tcBorders>
            <w:vAlign w:val="center"/>
          </w:tcPr>
          <w:p w14:paraId="4831AE2E" w14:textId="77777777" w:rsidR="00642C3C" w:rsidRPr="00F3412A" w:rsidRDefault="00642C3C" w:rsidP="00642C3C">
            <w:pPr>
              <w:rPr>
                <w:rFonts w:eastAsia="HiddenHorzOCR"/>
                <w:color w:val="181617"/>
              </w:rPr>
            </w:pPr>
            <w:r w:rsidRPr="00F3412A">
              <w:rPr>
                <w:rFonts w:eastAsia="HiddenHorzOCR"/>
                <w:color w:val="181617"/>
              </w:rPr>
              <w:t>Муниципальное бюджетное учреждение дополнительного образования «Детская школа искусств»</w:t>
            </w:r>
          </w:p>
          <w:p w14:paraId="4DA5102F" w14:textId="06EC30F6" w:rsidR="00642C3C" w:rsidRPr="009526D5" w:rsidRDefault="00642C3C" w:rsidP="00642C3C">
            <w:pPr>
              <w:rPr>
                <w:rFonts w:eastAsia="HiddenHorzOCR"/>
                <w:color w:val="181617"/>
              </w:rPr>
            </w:pPr>
          </w:p>
        </w:tc>
        <w:tc>
          <w:tcPr>
            <w:tcW w:w="1559" w:type="dxa"/>
            <w:tcBorders>
              <w:top w:val="single" w:sz="4" w:space="0" w:color="auto"/>
              <w:bottom w:val="single" w:sz="4" w:space="0" w:color="auto"/>
            </w:tcBorders>
            <w:vAlign w:val="center"/>
          </w:tcPr>
          <w:p w14:paraId="506AC818" w14:textId="76D4C2B9" w:rsidR="00642C3C" w:rsidRPr="009526D5" w:rsidRDefault="00642C3C" w:rsidP="00642C3C">
            <w:pPr>
              <w:jc w:val="center"/>
            </w:pPr>
            <w:r w:rsidRPr="009526D5">
              <w:t>4 квартал</w:t>
            </w:r>
          </w:p>
        </w:tc>
      </w:tr>
    </w:tbl>
    <w:p w14:paraId="538E09F2" w14:textId="77777777" w:rsidR="009610FC" w:rsidRDefault="00223D01" w:rsidP="00223D01">
      <w:pPr>
        <w:rPr>
          <w:sz w:val="24"/>
          <w:szCs w:val="24"/>
        </w:rPr>
      </w:pPr>
      <w:r w:rsidRPr="00657C2E">
        <w:rPr>
          <w:sz w:val="24"/>
          <w:szCs w:val="24"/>
        </w:rPr>
        <w:t xml:space="preserve">  </w:t>
      </w:r>
      <w:r w:rsidR="00657C2E">
        <w:rPr>
          <w:sz w:val="24"/>
          <w:szCs w:val="24"/>
        </w:rPr>
        <w:t xml:space="preserve">                 </w:t>
      </w:r>
    </w:p>
    <w:p w14:paraId="5C697E41" w14:textId="01B90EB0" w:rsidR="0007400F" w:rsidRPr="00FD24CD" w:rsidRDefault="00416D01" w:rsidP="00223D01">
      <w:pPr>
        <w:rPr>
          <w:sz w:val="24"/>
          <w:szCs w:val="24"/>
        </w:rPr>
      </w:pPr>
      <w:r>
        <w:rPr>
          <w:sz w:val="24"/>
          <w:szCs w:val="24"/>
        </w:rPr>
        <w:t xml:space="preserve">                                  </w:t>
      </w:r>
      <w:r w:rsidR="0007400F" w:rsidRPr="00FD24CD">
        <w:rPr>
          <w:sz w:val="24"/>
          <w:szCs w:val="24"/>
        </w:rPr>
        <w:t>Начальник сектора финансового</w:t>
      </w:r>
      <w:r w:rsidR="00223D01" w:rsidRPr="00FD24CD">
        <w:rPr>
          <w:sz w:val="24"/>
          <w:szCs w:val="24"/>
        </w:rPr>
        <w:t xml:space="preserve">   </w:t>
      </w:r>
      <w:r w:rsidR="00657C2E" w:rsidRPr="00FD24CD">
        <w:rPr>
          <w:sz w:val="24"/>
          <w:szCs w:val="24"/>
        </w:rPr>
        <w:t xml:space="preserve">   </w:t>
      </w:r>
    </w:p>
    <w:p w14:paraId="422EFEF0" w14:textId="7B67B6C7" w:rsidR="00657C2E" w:rsidRPr="00657C2E" w:rsidRDefault="00416D01" w:rsidP="001D53BD">
      <w:pPr>
        <w:widowControl w:val="0"/>
        <w:autoSpaceDE w:val="0"/>
        <w:autoSpaceDN w:val="0"/>
        <w:adjustRightInd w:val="0"/>
        <w:rPr>
          <w:b/>
          <w:sz w:val="24"/>
          <w:szCs w:val="24"/>
        </w:rPr>
      </w:pPr>
      <w:r>
        <w:rPr>
          <w:sz w:val="24"/>
          <w:szCs w:val="24"/>
        </w:rPr>
        <w:t xml:space="preserve">                                  </w:t>
      </w:r>
      <w:r w:rsidR="0007400F" w:rsidRPr="00FD24CD">
        <w:rPr>
          <w:sz w:val="24"/>
          <w:szCs w:val="24"/>
        </w:rPr>
        <w:t xml:space="preserve">анализа и контроля Управления финансов       </w:t>
      </w:r>
      <w:r w:rsidR="00657C2E" w:rsidRPr="00FD24CD">
        <w:rPr>
          <w:sz w:val="24"/>
          <w:szCs w:val="24"/>
        </w:rPr>
        <w:t xml:space="preserve">                           </w:t>
      </w:r>
      <w:r w:rsidR="0007400F" w:rsidRPr="00FD24CD">
        <w:rPr>
          <w:sz w:val="24"/>
          <w:szCs w:val="24"/>
        </w:rPr>
        <w:t xml:space="preserve">                                            </w:t>
      </w:r>
      <w:r w:rsidR="00511B2C" w:rsidRPr="00FD24CD">
        <w:rPr>
          <w:sz w:val="24"/>
          <w:szCs w:val="24"/>
        </w:rPr>
        <w:t xml:space="preserve">               </w:t>
      </w:r>
      <w:r w:rsidR="0007400F" w:rsidRPr="00FD24CD">
        <w:rPr>
          <w:sz w:val="24"/>
          <w:szCs w:val="24"/>
        </w:rPr>
        <w:t xml:space="preserve">     </w:t>
      </w:r>
      <w:proofErr w:type="spellStart"/>
      <w:r w:rsidR="003B4E2A">
        <w:rPr>
          <w:sz w:val="24"/>
          <w:szCs w:val="24"/>
        </w:rPr>
        <w:t>А</w:t>
      </w:r>
      <w:r w:rsidR="0007400F" w:rsidRPr="00FD24CD">
        <w:rPr>
          <w:sz w:val="24"/>
          <w:szCs w:val="24"/>
        </w:rPr>
        <w:t>.В.</w:t>
      </w:r>
      <w:r w:rsidR="003B4E2A">
        <w:rPr>
          <w:sz w:val="24"/>
          <w:szCs w:val="24"/>
        </w:rPr>
        <w:t>Степанова</w:t>
      </w:r>
      <w:proofErr w:type="spellEnd"/>
    </w:p>
    <w:sectPr w:rsidR="00657C2E" w:rsidRPr="00657C2E" w:rsidSect="001C44A7">
      <w:headerReference w:type="even" r:id="rId7"/>
      <w:headerReference w:type="default" r:id="rId8"/>
      <w:pgSz w:w="16838" w:h="11906" w:orient="landscape" w:code="9"/>
      <w:pgMar w:top="567" w:right="567" w:bottom="567" w:left="851" w:header="39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D7424" w14:textId="77777777" w:rsidR="0097538D" w:rsidRDefault="0097538D">
      <w:r>
        <w:separator/>
      </w:r>
    </w:p>
  </w:endnote>
  <w:endnote w:type="continuationSeparator" w:id="0">
    <w:p w14:paraId="789443A1" w14:textId="77777777" w:rsidR="0097538D" w:rsidRDefault="0097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HiddenHorzOCR">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97AD9" w14:textId="77777777" w:rsidR="0097538D" w:rsidRDefault="0097538D">
      <w:r>
        <w:separator/>
      </w:r>
    </w:p>
  </w:footnote>
  <w:footnote w:type="continuationSeparator" w:id="0">
    <w:p w14:paraId="7613D7E0" w14:textId="77777777" w:rsidR="0097538D" w:rsidRDefault="00975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0B2E" w14:textId="77777777" w:rsidR="00BC38D7" w:rsidRDefault="0017580C" w:rsidP="004B428C">
    <w:pPr>
      <w:pStyle w:val="a3"/>
      <w:framePr w:wrap="around" w:vAnchor="text" w:hAnchor="margin" w:xAlign="center" w:y="1"/>
      <w:rPr>
        <w:rStyle w:val="a4"/>
      </w:rPr>
    </w:pPr>
    <w:r>
      <w:rPr>
        <w:rStyle w:val="a4"/>
      </w:rPr>
      <w:fldChar w:fldCharType="begin"/>
    </w:r>
    <w:r w:rsidR="00BC38D7">
      <w:rPr>
        <w:rStyle w:val="a4"/>
      </w:rPr>
      <w:instrText xml:space="preserve">PAGE  </w:instrText>
    </w:r>
    <w:r>
      <w:rPr>
        <w:rStyle w:val="a4"/>
      </w:rPr>
      <w:fldChar w:fldCharType="separate"/>
    </w:r>
    <w:r w:rsidR="00BC38D7">
      <w:rPr>
        <w:rStyle w:val="a4"/>
        <w:noProof/>
      </w:rPr>
      <w:t>1</w:t>
    </w:r>
    <w:r>
      <w:rPr>
        <w:rStyle w:val="a4"/>
      </w:rPr>
      <w:fldChar w:fldCharType="end"/>
    </w:r>
  </w:p>
  <w:p w14:paraId="48A9B78E" w14:textId="77777777" w:rsidR="00BC38D7" w:rsidRDefault="00BC38D7">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6253" w14:textId="77777777" w:rsidR="00BC38D7" w:rsidRDefault="0017580C" w:rsidP="004B428C">
    <w:pPr>
      <w:pStyle w:val="a3"/>
      <w:framePr w:wrap="around" w:vAnchor="text" w:hAnchor="margin" w:xAlign="center" w:y="1"/>
      <w:rPr>
        <w:rStyle w:val="a4"/>
      </w:rPr>
    </w:pPr>
    <w:r>
      <w:rPr>
        <w:rStyle w:val="a4"/>
      </w:rPr>
      <w:fldChar w:fldCharType="begin"/>
    </w:r>
    <w:r w:rsidR="00BC38D7">
      <w:rPr>
        <w:rStyle w:val="a4"/>
      </w:rPr>
      <w:instrText xml:space="preserve">PAGE  </w:instrText>
    </w:r>
    <w:r>
      <w:rPr>
        <w:rStyle w:val="a4"/>
      </w:rPr>
      <w:fldChar w:fldCharType="separate"/>
    </w:r>
    <w:r w:rsidR="00C943A3">
      <w:rPr>
        <w:rStyle w:val="a4"/>
        <w:noProof/>
      </w:rPr>
      <w:t>2</w:t>
    </w:r>
    <w:r>
      <w:rPr>
        <w:rStyle w:val="a4"/>
      </w:rPr>
      <w:fldChar w:fldCharType="end"/>
    </w:r>
  </w:p>
  <w:p w14:paraId="2CF20722" w14:textId="77777777" w:rsidR="00BC38D7" w:rsidRDefault="00BC38D7">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E31"/>
    <w:multiLevelType w:val="hybridMultilevel"/>
    <w:tmpl w:val="BC521F9C"/>
    <w:lvl w:ilvl="0" w:tplc="2E840810">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15:restartNumberingAfterBreak="0">
    <w:nsid w:val="03865627"/>
    <w:multiLevelType w:val="multilevel"/>
    <w:tmpl w:val="E722A58A"/>
    <w:lvl w:ilvl="0">
      <w:start w:val="25"/>
      <w:numFmt w:val="decimal"/>
      <w:lvlText w:val="%1"/>
      <w:lvlJc w:val="left"/>
      <w:pPr>
        <w:tabs>
          <w:tab w:val="num" w:pos="1200"/>
        </w:tabs>
        <w:ind w:left="1200" w:hanging="1200"/>
      </w:pPr>
      <w:rPr>
        <w:rFonts w:hint="default"/>
      </w:rPr>
    </w:lvl>
    <w:lvl w:ilvl="1">
      <w:start w:val="12"/>
      <w:numFmt w:val="decimal"/>
      <w:lvlText w:val="%1.%2"/>
      <w:lvlJc w:val="left"/>
      <w:pPr>
        <w:tabs>
          <w:tab w:val="num" w:pos="1320"/>
        </w:tabs>
        <w:ind w:left="1320" w:hanging="1200"/>
      </w:pPr>
      <w:rPr>
        <w:rFonts w:hint="default"/>
      </w:rPr>
    </w:lvl>
    <w:lvl w:ilvl="2">
      <w:start w:val="2006"/>
      <w:numFmt w:val="decimal"/>
      <w:lvlText w:val="%1.%2.%3"/>
      <w:lvlJc w:val="left"/>
      <w:pPr>
        <w:tabs>
          <w:tab w:val="num" w:pos="1440"/>
        </w:tabs>
        <w:ind w:left="1440" w:hanging="1200"/>
      </w:pPr>
      <w:rPr>
        <w:rFonts w:hint="default"/>
      </w:rPr>
    </w:lvl>
    <w:lvl w:ilvl="3">
      <w:start w:val="1"/>
      <w:numFmt w:val="decimal"/>
      <w:lvlText w:val="%1.%2.%3.%4"/>
      <w:lvlJc w:val="left"/>
      <w:pPr>
        <w:tabs>
          <w:tab w:val="num" w:pos="1560"/>
        </w:tabs>
        <w:ind w:left="1560" w:hanging="1200"/>
      </w:pPr>
      <w:rPr>
        <w:rFonts w:hint="default"/>
      </w:rPr>
    </w:lvl>
    <w:lvl w:ilvl="4">
      <w:start w:val="1"/>
      <w:numFmt w:val="decimal"/>
      <w:lvlText w:val="%1.%2.%3.%4.%5"/>
      <w:lvlJc w:val="left"/>
      <w:pPr>
        <w:tabs>
          <w:tab w:val="num" w:pos="1680"/>
        </w:tabs>
        <w:ind w:left="1680" w:hanging="1200"/>
      </w:pPr>
      <w:rPr>
        <w:rFonts w:hint="default"/>
      </w:rPr>
    </w:lvl>
    <w:lvl w:ilvl="5">
      <w:start w:val="1"/>
      <w:numFmt w:val="decimal"/>
      <w:lvlText w:val="%1.%2.%3.%4.%5.%6"/>
      <w:lvlJc w:val="left"/>
      <w:pPr>
        <w:tabs>
          <w:tab w:val="num" w:pos="1800"/>
        </w:tabs>
        <w:ind w:left="1800" w:hanging="120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 w15:restartNumberingAfterBreak="0">
    <w:nsid w:val="05D02CB1"/>
    <w:multiLevelType w:val="singleLevel"/>
    <w:tmpl w:val="04190013"/>
    <w:lvl w:ilvl="0">
      <w:start w:val="1"/>
      <w:numFmt w:val="upperRoman"/>
      <w:lvlText w:val="%1."/>
      <w:lvlJc w:val="left"/>
      <w:pPr>
        <w:tabs>
          <w:tab w:val="num" w:pos="720"/>
        </w:tabs>
        <w:ind w:left="720" w:hanging="720"/>
      </w:pPr>
      <w:rPr>
        <w:rFonts w:hint="default"/>
      </w:rPr>
    </w:lvl>
  </w:abstractNum>
  <w:abstractNum w:abstractNumId="3" w15:restartNumberingAfterBreak="0">
    <w:nsid w:val="05E71B09"/>
    <w:multiLevelType w:val="hybridMultilevel"/>
    <w:tmpl w:val="5AAE1A5E"/>
    <w:lvl w:ilvl="0" w:tplc="533231A4">
      <w:start w:val="1"/>
      <w:numFmt w:val="upperRoman"/>
      <w:lvlText w:val="%1."/>
      <w:lvlJc w:val="left"/>
      <w:pPr>
        <w:tabs>
          <w:tab w:val="num" w:pos="56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7C13A9"/>
    <w:multiLevelType w:val="multilevel"/>
    <w:tmpl w:val="DDF491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E65773D"/>
    <w:multiLevelType w:val="multilevel"/>
    <w:tmpl w:val="E722A58A"/>
    <w:lvl w:ilvl="0">
      <w:start w:val="25"/>
      <w:numFmt w:val="decimal"/>
      <w:lvlText w:val="%1"/>
      <w:lvlJc w:val="left"/>
      <w:pPr>
        <w:tabs>
          <w:tab w:val="num" w:pos="1200"/>
        </w:tabs>
        <w:ind w:left="1200" w:hanging="1200"/>
      </w:pPr>
      <w:rPr>
        <w:rFonts w:hint="default"/>
      </w:rPr>
    </w:lvl>
    <w:lvl w:ilvl="1">
      <w:start w:val="12"/>
      <w:numFmt w:val="decimal"/>
      <w:lvlText w:val="%1.%2"/>
      <w:lvlJc w:val="left"/>
      <w:pPr>
        <w:tabs>
          <w:tab w:val="num" w:pos="1320"/>
        </w:tabs>
        <w:ind w:left="1320" w:hanging="1200"/>
      </w:pPr>
      <w:rPr>
        <w:rFonts w:hint="default"/>
      </w:rPr>
    </w:lvl>
    <w:lvl w:ilvl="2">
      <w:start w:val="2006"/>
      <w:numFmt w:val="decimal"/>
      <w:lvlText w:val="%1.%2.%3"/>
      <w:lvlJc w:val="left"/>
      <w:pPr>
        <w:tabs>
          <w:tab w:val="num" w:pos="1440"/>
        </w:tabs>
        <w:ind w:left="1440" w:hanging="1200"/>
      </w:pPr>
      <w:rPr>
        <w:rFonts w:hint="default"/>
      </w:rPr>
    </w:lvl>
    <w:lvl w:ilvl="3">
      <w:start w:val="1"/>
      <w:numFmt w:val="decimal"/>
      <w:lvlText w:val="%1.%2.%3.%4"/>
      <w:lvlJc w:val="left"/>
      <w:pPr>
        <w:tabs>
          <w:tab w:val="num" w:pos="1560"/>
        </w:tabs>
        <w:ind w:left="1560" w:hanging="1200"/>
      </w:pPr>
      <w:rPr>
        <w:rFonts w:hint="default"/>
      </w:rPr>
    </w:lvl>
    <w:lvl w:ilvl="4">
      <w:start w:val="1"/>
      <w:numFmt w:val="decimal"/>
      <w:lvlText w:val="%1.%2.%3.%4.%5"/>
      <w:lvlJc w:val="left"/>
      <w:pPr>
        <w:tabs>
          <w:tab w:val="num" w:pos="1680"/>
        </w:tabs>
        <w:ind w:left="1680" w:hanging="1200"/>
      </w:pPr>
      <w:rPr>
        <w:rFonts w:hint="default"/>
      </w:rPr>
    </w:lvl>
    <w:lvl w:ilvl="5">
      <w:start w:val="1"/>
      <w:numFmt w:val="decimal"/>
      <w:lvlText w:val="%1.%2.%3.%4.%5.%6"/>
      <w:lvlJc w:val="left"/>
      <w:pPr>
        <w:tabs>
          <w:tab w:val="num" w:pos="1800"/>
        </w:tabs>
        <w:ind w:left="1800" w:hanging="120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6" w15:restartNumberingAfterBreak="0">
    <w:nsid w:val="16225B6B"/>
    <w:multiLevelType w:val="hybridMultilevel"/>
    <w:tmpl w:val="80C0AF98"/>
    <w:lvl w:ilvl="0" w:tplc="8A0ED2C6">
      <w:start w:val="2"/>
      <w:numFmt w:val="upperRoman"/>
      <w:lvlText w:val="%1."/>
      <w:lvlJc w:val="left"/>
      <w:pPr>
        <w:ind w:left="732" w:hanging="720"/>
      </w:pPr>
      <w:rPr>
        <w:rFonts w:hint="default"/>
        <w:b/>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7" w15:restartNumberingAfterBreak="0">
    <w:nsid w:val="32A467F3"/>
    <w:multiLevelType w:val="multilevel"/>
    <w:tmpl w:val="E722A58A"/>
    <w:lvl w:ilvl="0">
      <w:start w:val="25"/>
      <w:numFmt w:val="decimal"/>
      <w:lvlText w:val="%1"/>
      <w:lvlJc w:val="left"/>
      <w:pPr>
        <w:tabs>
          <w:tab w:val="num" w:pos="1200"/>
        </w:tabs>
        <w:ind w:left="1200" w:hanging="1200"/>
      </w:pPr>
      <w:rPr>
        <w:rFonts w:hint="default"/>
      </w:rPr>
    </w:lvl>
    <w:lvl w:ilvl="1">
      <w:start w:val="12"/>
      <w:numFmt w:val="decimal"/>
      <w:lvlText w:val="%1.%2"/>
      <w:lvlJc w:val="left"/>
      <w:pPr>
        <w:tabs>
          <w:tab w:val="num" w:pos="1320"/>
        </w:tabs>
        <w:ind w:left="1320" w:hanging="1200"/>
      </w:pPr>
      <w:rPr>
        <w:rFonts w:hint="default"/>
      </w:rPr>
    </w:lvl>
    <w:lvl w:ilvl="2">
      <w:start w:val="2006"/>
      <w:numFmt w:val="decimal"/>
      <w:lvlText w:val="%1.%2.%3"/>
      <w:lvlJc w:val="left"/>
      <w:pPr>
        <w:tabs>
          <w:tab w:val="num" w:pos="1440"/>
        </w:tabs>
        <w:ind w:left="1440" w:hanging="1200"/>
      </w:pPr>
      <w:rPr>
        <w:rFonts w:hint="default"/>
      </w:rPr>
    </w:lvl>
    <w:lvl w:ilvl="3">
      <w:start w:val="1"/>
      <w:numFmt w:val="decimal"/>
      <w:lvlText w:val="%1.%2.%3.%4"/>
      <w:lvlJc w:val="left"/>
      <w:pPr>
        <w:tabs>
          <w:tab w:val="num" w:pos="1560"/>
        </w:tabs>
        <w:ind w:left="1560" w:hanging="1200"/>
      </w:pPr>
      <w:rPr>
        <w:rFonts w:hint="default"/>
      </w:rPr>
    </w:lvl>
    <w:lvl w:ilvl="4">
      <w:start w:val="1"/>
      <w:numFmt w:val="decimal"/>
      <w:lvlText w:val="%1.%2.%3.%4.%5"/>
      <w:lvlJc w:val="left"/>
      <w:pPr>
        <w:tabs>
          <w:tab w:val="num" w:pos="1680"/>
        </w:tabs>
        <w:ind w:left="1680" w:hanging="1200"/>
      </w:pPr>
      <w:rPr>
        <w:rFonts w:hint="default"/>
      </w:rPr>
    </w:lvl>
    <w:lvl w:ilvl="5">
      <w:start w:val="1"/>
      <w:numFmt w:val="decimal"/>
      <w:lvlText w:val="%1.%2.%3.%4.%5.%6"/>
      <w:lvlJc w:val="left"/>
      <w:pPr>
        <w:tabs>
          <w:tab w:val="num" w:pos="1800"/>
        </w:tabs>
        <w:ind w:left="1800" w:hanging="120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33417788"/>
    <w:multiLevelType w:val="singleLevel"/>
    <w:tmpl w:val="04190013"/>
    <w:lvl w:ilvl="0">
      <w:start w:val="1"/>
      <w:numFmt w:val="upperRoman"/>
      <w:lvlText w:val="%1."/>
      <w:lvlJc w:val="left"/>
      <w:pPr>
        <w:tabs>
          <w:tab w:val="num" w:pos="720"/>
        </w:tabs>
        <w:ind w:left="720" w:hanging="720"/>
      </w:pPr>
      <w:rPr>
        <w:rFonts w:hint="default"/>
      </w:rPr>
    </w:lvl>
  </w:abstractNum>
  <w:abstractNum w:abstractNumId="9" w15:restartNumberingAfterBreak="0">
    <w:nsid w:val="37DE764A"/>
    <w:multiLevelType w:val="multilevel"/>
    <w:tmpl w:val="B0A07890"/>
    <w:lvl w:ilvl="0">
      <w:start w:val="27"/>
      <w:numFmt w:val="decimal"/>
      <w:lvlText w:val="%1"/>
      <w:lvlJc w:val="left"/>
      <w:pPr>
        <w:tabs>
          <w:tab w:val="num" w:pos="1080"/>
        </w:tabs>
        <w:ind w:left="1080" w:hanging="1080"/>
      </w:pPr>
      <w:rPr>
        <w:rFonts w:hint="default"/>
      </w:rPr>
    </w:lvl>
    <w:lvl w:ilvl="1">
      <w:start w:val="12"/>
      <w:numFmt w:val="decimal"/>
      <w:lvlText w:val="%1.%2"/>
      <w:lvlJc w:val="left"/>
      <w:pPr>
        <w:tabs>
          <w:tab w:val="num" w:pos="1200"/>
        </w:tabs>
        <w:ind w:left="1200" w:hanging="1080"/>
      </w:pPr>
      <w:rPr>
        <w:rFonts w:hint="default"/>
      </w:rPr>
    </w:lvl>
    <w:lvl w:ilvl="2">
      <w:start w:val="2006"/>
      <w:numFmt w:val="decimal"/>
      <w:lvlText w:val="%1.%2.%3"/>
      <w:lvlJc w:val="left"/>
      <w:pPr>
        <w:tabs>
          <w:tab w:val="num" w:pos="1320"/>
        </w:tabs>
        <w:ind w:left="1320" w:hanging="108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10" w15:restartNumberingAfterBreak="0">
    <w:nsid w:val="39AF2857"/>
    <w:multiLevelType w:val="singleLevel"/>
    <w:tmpl w:val="9FC23D98"/>
    <w:lvl w:ilvl="0">
      <w:start w:val="1"/>
      <w:numFmt w:val="decimal"/>
      <w:lvlText w:val="%1."/>
      <w:lvlJc w:val="left"/>
      <w:pPr>
        <w:tabs>
          <w:tab w:val="num" w:pos="360"/>
        </w:tabs>
        <w:ind w:left="360" w:hanging="360"/>
      </w:pPr>
      <w:rPr>
        <w:rFonts w:hint="default"/>
        <w:b/>
      </w:rPr>
    </w:lvl>
  </w:abstractNum>
  <w:abstractNum w:abstractNumId="11" w15:restartNumberingAfterBreak="0">
    <w:nsid w:val="3A68715A"/>
    <w:multiLevelType w:val="hybridMultilevel"/>
    <w:tmpl w:val="80C0AF98"/>
    <w:lvl w:ilvl="0" w:tplc="8A0ED2C6">
      <w:start w:val="2"/>
      <w:numFmt w:val="upperRoman"/>
      <w:lvlText w:val="%1."/>
      <w:lvlJc w:val="left"/>
      <w:pPr>
        <w:ind w:left="732" w:hanging="720"/>
      </w:pPr>
      <w:rPr>
        <w:rFonts w:hint="default"/>
        <w:b/>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2" w15:restartNumberingAfterBreak="0">
    <w:nsid w:val="3D9A025D"/>
    <w:multiLevelType w:val="hybridMultilevel"/>
    <w:tmpl w:val="E29E6C1C"/>
    <w:lvl w:ilvl="0" w:tplc="0F1E5D2E">
      <w:start w:val="1"/>
      <w:numFmt w:val="upperRoman"/>
      <w:lvlText w:val="%1."/>
      <w:lvlJc w:val="left"/>
      <w:pPr>
        <w:tabs>
          <w:tab w:val="num" w:pos="1004"/>
        </w:tabs>
        <w:ind w:left="1004" w:hanging="720"/>
      </w:pPr>
      <w:rPr>
        <w:rFonts w:hint="default"/>
      </w:rPr>
    </w:lvl>
    <w:lvl w:ilvl="1" w:tplc="19DE9CEC">
      <w:numFmt w:val="none"/>
      <w:lvlText w:val=""/>
      <w:lvlJc w:val="left"/>
      <w:pPr>
        <w:tabs>
          <w:tab w:val="num" w:pos="360"/>
        </w:tabs>
      </w:pPr>
    </w:lvl>
    <w:lvl w:ilvl="2" w:tplc="8540899C">
      <w:numFmt w:val="none"/>
      <w:lvlText w:val=""/>
      <w:lvlJc w:val="left"/>
      <w:pPr>
        <w:tabs>
          <w:tab w:val="num" w:pos="360"/>
        </w:tabs>
      </w:pPr>
    </w:lvl>
    <w:lvl w:ilvl="3" w:tplc="BA40CC80">
      <w:numFmt w:val="none"/>
      <w:lvlText w:val=""/>
      <w:lvlJc w:val="left"/>
      <w:pPr>
        <w:tabs>
          <w:tab w:val="num" w:pos="360"/>
        </w:tabs>
      </w:pPr>
    </w:lvl>
    <w:lvl w:ilvl="4" w:tplc="C92E6A94">
      <w:numFmt w:val="none"/>
      <w:lvlText w:val=""/>
      <w:lvlJc w:val="left"/>
      <w:pPr>
        <w:tabs>
          <w:tab w:val="num" w:pos="360"/>
        </w:tabs>
      </w:pPr>
    </w:lvl>
    <w:lvl w:ilvl="5" w:tplc="073275F4">
      <w:numFmt w:val="none"/>
      <w:lvlText w:val=""/>
      <w:lvlJc w:val="left"/>
      <w:pPr>
        <w:tabs>
          <w:tab w:val="num" w:pos="360"/>
        </w:tabs>
      </w:pPr>
    </w:lvl>
    <w:lvl w:ilvl="6" w:tplc="97425394">
      <w:numFmt w:val="none"/>
      <w:lvlText w:val=""/>
      <w:lvlJc w:val="left"/>
      <w:pPr>
        <w:tabs>
          <w:tab w:val="num" w:pos="360"/>
        </w:tabs>
      </w:pPr>
    </w:lvl>
    <w:lvl w:ilvl="7" w:tplc="C8BEDA0A">
      <w:numFmt w:val="none"/>
      <w:lvlText w:val=""/>
      <w:lvlJc w:val="left"/>
      <w:pPr>
        <w:tabs>
          <w:tab w:val="num" w:pos="360"/>
        </w:tabs>
      </w:pPr>
    </w:lvl>
    <w:lvl w:ilvl="8" w:tplc="372058A8">
      <w:numFmt w:val="none"/>
      <w:lvlText w:val=""/>
      <w:lvlJc w:val="left"/>
      <w:pPr>
        <w:tabs>
          <w:tab w:val="num" w:pos="360"/>
        </w:tabs>
      </w:pPr>
    </w:lvl>
  </w:abstractNum>
  <w:abstractNum w:abstractNumId="13" w15:restartNumberingAfterBreak="0">
    <w:nsid w:val="3F0617B8"/>
    <w:multiLevelType w:val="hybridMultilevel"/>
    <w:tmpl w:val="6EB8FF32"/>
    <w:lvl w:ilvl="0" w:tplc="C5AAAE2C">
      <w:start w:val="1"/>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4" w15:restartNumberingAfterBreak="0">
    <w:nsid w:val="4A347C68"/>
    <w:multiLevelType w:val="hybridMultilevel"/>
    <w:tmpl w:val="3F3C3704"/>
    <w:lvl w:ilvl="0" w:tplc="84145960">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ED87AF2"/>
    <w:multiLevelType w:val="hybridMultilevel"/>
    <w:tmpl w:val="B426C420"/>
    <w:lvl w:ilvl="0" w:tplc="90BAAE8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F85193"/>
    <w:multiLevelType w:val="singleLevel"/>
    <w:tmpl w:val="0419000F"/>
    <w:lvl w:ilvl="0">
      <w:start w:val="1"/>
      <w:numFmt w:val="decimal"/>
      <w:lvlText w:val="%1."/>
      <w:lvlJc w:val="left"/>
      <w:pPr>
        <w:tabs>
          <w:tab w:val="num" w:pos="360"/>
        </w:tabs>
        <w:ind w:left="360" w:hanging="360"/>
      </w:pPr>
      <w:rPr>
        <w:rFonts w:hint="default"/>
      </w:rPr>
    </w:lvl>
  </w:abstractNum>
  <w:abstractNum w:abstractNumId="17" w15:restartNumberingAfterBreak="0">
    <w:nsid w:val="5C3A704B"/>
    <w:multiLevelType w:val="hybridMultilevel"/>
    <w:tmpl w:val="E3E21ADC"/>
    <w:lvl w:ilvl="0" w:tplc="B1629BDA">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15:restartNumberingAfterBreak="0">
    <w:nsid w:val="60254012"/>
    <w:multiLevelType w:val="singleLevel"/>
    <w:tmpl w:val="04190013"/>
    <w:lvl w:ilvl="0">
      <w:start w:val="1"/>
      <w:numFmt w:val="upperRoman"/>
      <w:lvlText w:val="%1."/>
      <w:lvlJc w:val="left"/>
      <w:pPr>
        <w:tabs>
          <w:tab w:val="num" w:pos="720"/>
        </w:tabs>
        <w:ind w:left="720" w:hanging="720"/>
      </w:pPr>
      <w:rPr>
        <w:rFonts w:hint="default"/>
      </w:rPr>
    </w:lvl>
  </w:abstractNum>
  <w:abstractNum w:abstractNumId="19" w15:restartNumberingAfterBreak="0">
    <w:nsid w:val="61652A51"/>
    <w:multiLevelType w:val="hybridMultilevel"/>
    <w:tmpl w:val="2ACAD28E"/>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644"/>
        </w:tabs>
        <w:ind w:left="64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0" w15:restartNumberingAfterBreak="0">
    <w:nsid w:val="6C0432AD"/>
    <w:multiLevelType w:val="hybridMultilevel"/>
    <w:tmpl w:val="80C0AF98"/>
    <w:lvl w:ilvl="0" w:tplc="8A0ED2C6">
      <w:start w:val="2"/>
      <w:numFmt w:val="upperRoman"/>
      <w:lvlText w:val="%1."/>
      <w:lvlJc w:val="left"/>
      <w:pPr>
        <w:ind w:left="732" w:hanging="720"/>
      </w:pPr>
      <w:rPr>
        <w:rFonts w:hint="default"/>
        <w:b/>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21" w15:restartNumberingAfterBreak="0">
    <w:nsid w:val="70B0713D"/>
    <w:multiLevelType w:val="singleLevel"/>
    <w:tmpl w:val="16A065CA"/>
    <w:lvl w:ilvl="0">
      <w:start w:val="1"/>
      <w:numFmt w:val="upperRoman"/>
      <w:pStyle w:val="3"/>
      <w:lvlText w:val="%1."/>
      <w:lvlJc w:val="left"/>
      <w:pPr>
        <w:tabs>
          <w:tab w:val="num" w:pos="720"/>
        </w:tabs>
        <w:ind w:left="720" w:hanging="720"/>
      </w:pPr>
      <w:rPr>
        <w:rFonts w:hint="default"/>
      </w:rPr>
    </w:lvl>
  </w:abstractNum>
  <w:abstractNum w:abstractNumId="22" w15:restartNumberingAfterBreak="0">
    <w:nsid w:val="728B7DEA"/>
    <w:multiLevelType w:val="hybridMultilevel"/>
    <w:tmpl w:val="05C2445A"/>
    <w:lvl w:ilvl="0" w:tplc="4846F288">
      <w:start w:val="1"/>
      <w:numFmt w:val="decimal"/>
      <w:lvlText w:val="%1."/>
      <w:lvlJc w:val="left"/>
      <w:pPr>
        <w:tabs>
          <w:tab w:val="num" w:pos="394"/>
        </w:tabs>
        <w:ind w:left="394" w:hanging="360"/>
      </w:pPr>
      <w:rPr>
        <w:rFonts w:hint="default"/>
        <w:b/>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23" w15:restartNumberingAfterBreak="0">
    <w:nsid w:val="74BB7F60"/>
    <w:multiLevelType w:val="hybridMultilevel"/>
    <w:tmpl w:val="36FA8756"/>
    <w:lvl w:ilvl="0" w:tplc="BCF46C74">
      <w:start w:val="1"/>
      <w:numFmt w:val="upperRoman"/>
      <w:lvlText w:val="%1."/>
      <w:lvlJc w:val="left"/>
      <w:pPr>
        <w:tabs>
          <w:tab w:val="num" w:pos="1004"/>
        </w:tabs>
        <w:ind w:left="1004" w:hanging="72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4" w15:restartNumberingAfterBreak="0">
    <w:nsid w:val="76D21BBD"/>
    <w:multiLevelType w:val="hybridMultilevel"/>
    <w:tmpl w:val="818A2C58"/>
    <w:lvl w:ilvl="0" w:tplc="4DB8EF5E">
      <w:start w:val="1"/>
      <w:numFmt w:val="upperRoman"/>
      <w:lvlText w:val="%1."/>
      <w:lvlJc w:val="left"/>
      <w:pPr>
        <w:tabs>
          <w:tab w:val="num" w:pos="1004"/>
        </w:tabs>
        <w:ind w:left="1004" w:hanging="72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5" w15:restartNumberingAfterBreak="0">
    <w:nsid w:val="785931BF"/>
    <w:multiLevelType w:val="hybridMultilevel"/>
    <w:tmpl w:val="54C2F904"/>
    <w:lvl w:ilvl="0" w:tplc="3FB68A74">
      <w:start w:val="1"/>
      <w:numFmt w:val="upperRoman"/>
      <w:lvlText w:val="%1."/>
      <w:lvlJc w:val="left"/>
      <w:pPr>
        <w:tabs>
          <w:tab w:val="num" w:pos="1004"/>
        </w:tabs>
        <w:ind w:left="1004" w:hanging="720"/>
      </w:pPr>
      <w:rPr>
        <w:rFonts w:hint="default"/>
      </w:rPr>
    </w:lvl>
    <w:lvl w:ilvl="1" w:tplc="A9B064A0">
      <w:start w:val="2"/>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15:restartNumberingAfterBreak="0">
    <w:nsid w:val="79713FB1"/>
    <w:multiLevelType w:val="hybridMultilevel"/>
    <w:tmpl w:val="E60E6746"/>
    <w:lvl w:ilvl="0" w:tplc="489C116E">
      <w:start w:val="3"/>
      <w:numFmt w:val="upperRoman"/>
      <w:lvlText w:val="%1."/>
      <w:lvlJc w:val="left"/>
      <w:pPr>
        <w:tabs>
          <w:tab w:val="num" w:pos="1430"/>
        </w:tabs>
        <w:ind w:left="1430" w:hanging="72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7" w15:restartNumberingAfterBreak="0">
    <w:nsid w:val="7D4A6526"/>
    <w:multiLevelType w:val="hybridMultilevel"/>
    <w:tmpl w:val="32CC02D2"/>
    <w:lvl w:ilvl="0" w:tplc="88581864">
      <w:start w:val="1"/>
      <w:numFmt w:val="upperRoman"/>
      <w:lvlText w:val="%1."/>
      <w:lvlJc w:val="left"/>
      <w:pPr>
        <w:ind w:left="732" w:hanging="72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num w:numId="1" w16cid:durableId="878398068">
    <w:abstractNumId w:val="18"/>
  </w:num>
  <w:num w:numId="2" w16cid:durableId="92748085">
    <w:abstractNumId w:val="8"/>
  </w:num>
  <w:num w:numId="3" w16cid:durableId="1359312911">
    <w:abstractNumId w:val="21"/>
  </w:num>
  <w:num w:numId="4" w16cid:durableId="1000543783">
    <w:abstractNumId w:val="21"/>
    <w:lvlOverride w:ilvl="0">
      <w:startOverride w:val="3"/>
    </w:lvlOverride>
  </w:num>
  <w:num w:numId="5" w16cid:durableId="1196117456">
    <w:abstractNumId w:val="2"/>
  </w:num>
  <w:num w:numId="6" w16cid:durableId="945893260">
    <w:abstractNumId w:val="16"/>
  </w:num>
  <w:num w:numId="7" w16cid:durableId="1427077548">
    <w:abstractNumId w:val="14"/>
  </w:num>
  <w:num w:numId="8" w16cid:durableId="490144029">
    <w:abstractNumId w:val="22"/>
  </w:num>
  <w:num w:numId="9" w16cid:durableId="374426868">
    <w:abstractNumId w:val="10"/>
  </w:num>
  <w:num w:numId="10" w16cid:durableId="1109205667">
    <w:abstractNumId w:val="1"/>
  </w:num>
  <w:num w:numId="11" w16cid:durableId="1833134282">
    <w:abstractNumId w:val="7"/>
  </w:num>
  <w:num w:numId="12" w16cid:durableId="1063140805">
    <w:abstractNumId w:val="5"/>
  </w:num>
  <w:num w:numId="13" w16cid:durableId="421294934">
    <w:abstractNumId w:val="9"/>
  </w:num>
  <w:num w:numId="14" w16cid:durableId="54086449">
    <w:abstractNumId w:val="24"/>
  </w:num>
  <w:num w:numId="15" w16cid:durableId="25832007">
    <w:abstractNumId w:val="23"/>
  </w:num>
  <w:num w:numId="16" w16cid:durableId="581984384">
    <w:abstractNumId w:val="25"/>
  </w:num>
  <w:num w:numId="17" w16cid:durableId="663899030">
    <w:abstractNumId w:val="17"/>
  </w:num>
  <w:num w:numId="18" w16cid:durableId="1917474253">
    <w:abstractNumId w:val="19"/>
  </w:num>
  <w:num w:numId="19" w16cid:durableId="1244992903">
    <w:abstractNumId w:val="26"/>
  </w:num>
  <w:num w:numId="20" w16cid:durableId="1632589648">
    <w:abstractNumId w:val="0"/>
  </w:num>
  <w:num w:numId="21" w16cid:durableId="512573239">
    <w:abstractNumId w:val="12"/>
  </w:num>
  <w:num w:numId="22" w16cid:durableId="1881821482">
    <w:abstractNumId w:val="4"/>
  </w:num>
  <w:num w:numId="23" w16cid:durableId="1814525048">
    <w:abstractNumId w:val="13"/>
  </w:num>
  <w:num w:numId="24" w16cid:durableId="501746662">
    <w:abstractNumId w:val="6"/>
  </w:num>
  <w:num w:numId="25" w16cid:durableId="438530401">
    <w:abstractNumId w:val="3"/>
  </w:num>
  <w:num w:numId="26" w16cid:durableId="318585413">
    <w:abstractNumId w:val="20"/>
  </w:num>
  <w:num w:numId="27" w16cid:durableId="1982879890">
    <w:abstractNumId w:val="27"/>
  </w:num>
  <w:num w:numId="28" w16cid:durableId="237911947">
    <w:abstractNumId w:val="11"/>
  </w:num>
  <w:num w:numId="29" w16cid:durableId="17841045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59E"/>
    <w:rsid w:val="000000CD"/>
    <w:rsid w:val="00000A2E"/>
    <w:rsid w:val="00000C76"/>
    <w:rsid w:val="0000126A"/>
    <w:rsid w:val="00001420"/>
    <w:rsid w:val="00003F64"/>
    <w:rsid w:val="00003FC4"/>
    <w:rsid w:val="000043A6"/>
    <w:rsid w:val="00004B1A"/>
    <w:rsid w:val="00005275"/>
    <w:rsid w:val="000053A3"/>
    <w:rsid w:val="00010C77"/>
    <w:rsid w:val="0001114F"/>
    <w:rsid w:val="000116B9"/>
    <w:rsid w:val="00011EDB"/>
    <w:rsid w:val="00012471"/>
    <w:rsid w:val="00012814"/>
    <w:rsid w:val="0001291A"/>
    <w:rsid w:val="000139DD"/>
    <w:rsid w:val="00013EED"/>
    <w:rsid w:val="00014046"/>
    <w:rsid w:val="0001465F"/>
    <w:rsid w:val="0001534D"/>
    <w:rsid w:val="000162B9"/>
    <w:rsid w:val="00016AF4"/>
    <w:rsid w:val="000174E3"/>
    <w:rsid w:val="00020A9D"/>
    <w:rsid w:val="000226A0"/>
    <w:rsid w:val="00024549"/>
    <w:rsid w:val="00027719"/>
    <w:rsid w:val="00027C11"/>
    <w:rsid w:val="00027F73"/>
    <w:rsid w:val="0003124D"/>
    <w:rsid w:val="000314D2"/>
    <w:rsid w:val="0003235A"/>
    <w:rsid w:val="0003283C"/>
    <w:rsid w:val="0003404F"/>
    <w:rsid w:val="0003514A"/>
    <w:rsid w:val="000352F2"/>
    <w:rsid w:val="00036B75"/>
    <w:rsid w:val="0004098F"/>
    <w:rsid w:val="000411BA"/>
    <w:rsid w:val="000419BD"/>
    <w:rsid w:val="0004212D"/>
    <w:rsid w:val="00043047"/>
    <w:rsid w:val="00043CE4"/>
    <w:rsid w:val="00043DAF"/>
    <w:rsid w:val="0004420D"/>
    <w:rsid w:val="000449BA"/>
    <w:rsid w:val="00044D9F"/>
    <w:rsid w:val="000456A2"/>
    <w:rsid w:val="000460E4"/>
    <w:rsid w:val="000463DB"/>
    <w:rsid w:val="0004677C"/>
    <w:rsid w:val="00046C0F"/>
    <w:rsid w:val="0004763C"/>
    <w:rsid w:val="000476D9"/>
    <w:rsid w:val="000500C6"/>
    <w:rsid w:val="000503B6"/>
    <w:rsid w:val="00051BDA"/>
    <w:rsid w:val="000533EB"/>
    <w:rsid w:val="0005508B"/>
    <w:rsid w:val="0005511A"/>
    <w:rsid w:val="000574F5"/>
    <w:rsid w:val="00060399"/>
    <w:rsid w:val="00060605"/>
    <w:rsid w:val="000611C0"/>
    <w:rsid w:val="00061273"/>
    <w:rsid w:val="000625A7"/>
    <w:rsid w:val="000643B4"/>
    <w:rsid w:val="00065702"/>
    <w:rsid w:val="00065D07"/>
    <w:rsid w:val="000661CD"/>
    <w:rsid w:val="00067094"/>
    <w:rsid w:val="000670FD"/>
    <w:rsid w:val="00067333"/>
    <w:rsid w:val="00067B85"/>
    <w:rsid w:val="00067D15"/>
    <w:rsid w:val="00067EC7"/>
    <w:rsid w:val="00070869"/>
    <w:rsid w:val="000708CC"/>
    <w:rsid w:val="00070BE5"/>
    <w:rsid w:val="00073281"/>
    <w:rsid w:val="0007400F"/>
    <w:rsid w:val="00074FAA"/>
    <w:rsid w:val="00075274"/>
    <w:rsid w:val="000755DC"/>
    <w:rsid w:val="00075FEA"/>
    <w:rsid w:val="00076C17"/>
    <w:rsid w:val="000817B0"/>
    <w:rsid w:val="00081EDC"/>
    <w:rsid w:val="000825E8"/>
    <w:rsid w:val="0008455E"/>
    <w:rsid w:val="000850C3"/>
    <w:rsid w:val="0008588E"/>
    <w:rsid w:val="00085AB0"/>
    <w:rsid w:val="0008658C"/>
    <w:rsid w:val="00087DA3"/>
    <w:rsid w:val="0009176C"/>
    <w:rsid w:val="00091A62"/>
    <w:rsid w:val="00092601"/>
    <w:rsid w:val="0009276E"/>
    <w:rsid w:val="00092B17"/>
    <w:rsid w:val="000944A6"/>
    <w:rsid w:val="00095C5D"/>
    <w:rsid w:val="000961EC"/>
    <w:rsid w:val="000967E8"/>
    <w:rsid w:val="0009776E"/>
    <w:rsid w:val="00097E65"/>
    <w:rsid w:val="000A01B4"/>
    <w:rsid w:val="000A09B8"/>
    <w:rsid w:val="000A196D"/>
    <w:rsid w:val="000A1EB5"/>
    <w:rsid w:val="000A2044"/>
    <w:rsid w:val="000A2E89"/>
    <w:rsid w:val="000A3B2C"/>
    <w:rsid w:val="000A5921"/>
    <w:rsid w:val="000A611D"/>
    <w:rsid w:val="000A71D1"/>
    <w:rsid w:val="000B093B"/>
    <w:rsid w:val="000B286C"/>
    <w:rsid w:val="000B3039"/>
    <w:rsid w:val="000B3C15"/>
    <w:rsid w:val="000B3CFD"/>
    <w:rsid w:val="000B422B"/>
    <w:rsid w:val="000B5BEA"/>
    <w:rsid w:val="000B7406"/>
    <w:rsid w:val="000B776C"/>
    <w:rsid w:val="000C16E0"/>
    <w:rsid w:val="000C187D"/>
    <w:rsid w:val="000C32E0"/>
    <w:rsid w:val="000C46DE"/>
    <w:rsid w:val="000C48C5"/>
    <w:rsid w:val="000C5A02"/>
    <w:rsid w:val="000C5A4B"/>
    <w:rsid w:val="000C614B"/>
    <w:rsid w:val="000C6253"/>
    <w:rsid w:val="000C7AE4"/>
    <w:rsid w:val="000D0913"/>
    <w:rsid w:val="000D23AE"/>
    <w:rsid w:val="000D3861"/>
    <w:rsid w:val="000D39E4"/>
    <w:rsid w:val="000D5ECA"/>
    <w:rsid w:val="000D641A"/>
    <w:rsid w:val="000D67E1"/>
    <w:rsid w:val="000D6D53"/>
    <w:rsid w:val="000D77AF"/>
    <w:rsid w:val="000E07B6"/>
    <w:rsid w:val="000E2CBD"/>
    <w:rsid w:val="000E38E1"/>
    <w:rsid w:val="000E3B30"/>
    <w:rsid w:val="000E47DF"/>
    <w:rsid w:val="000E5EE6"/>
    <w:rsid w:val="000E64F6"/>
    <w:rsid w:val="000E69ED"/>
    <w:rsid w:val="000E7A8F"/>
    <w:rsid w:val="000F19C3"/>
    <w:rsid w:val="000F2ECD"/>
    <w:rsid w:val="000F3DF0"/>
    <w:rsid w:val="000F418E"/>
    <w:rsid w:val="000F627E"/>
    <w:rsid w:val="000F712D"/>
    <w:rsid w:val="000F7EE9"/>
    <w:rsid w:val="0010097E"/>
    <w:rsid w:val="001015AC"/>
    <w:rsid w:val="001026ED"/>
    <w:rsid w:val="00103389"/>
    <w:rsid w:val="00103654"/>
    <w:rsid w:val="001039A3"/>
    <w:rsid w:val="00103A89"/>
    <w:rsid w:val="00104CB6"/>
    <w:rsid w:val="001054D9"/>
    <w:rsid w:val="00106194"/>
    <w:rsid w:val="001063FF"/>
    <w:rsid w:val="00107F03"/>
    <w:rsid w:val="00110B6B"/>
    <w:rsid w:val="00111722"/>
    <w:rsid w:val="00112FDA"/>
    <w:rsid w:val="00113E30"/>
    <w:rsid w:val="00113FBB"/>
    <w:rsid w:val="001141BB"/>
    <w:rsid w:val="00114292"/>
    <w:rsid w:val="00114AE3"/>
    <w:rsid w:val="00116A65"/>
    <w:rsid w:val="00117209"/>
    <w:rsid w:val="0012014F"/>
    <w:rsid w:val="00120883"/>
    <w:rsid w:val="00120B06"/>
    <w:rsid w:val="00121821"/>
    <w:rsid w:val="00121F67"/>
    <w:rsid w:val="00122A53"/>
    <w:rsid w:val="00123C3F"/>
    <w:rsid w:val="00123DA0"/>
    <w:rsid w:val="0012485B"/>
    <w:rsid w:val="00125066"/>
    <w:rsid w:val="0012569A"/>
    <w:rsid w:val="001259D4"/>
    <w:rsid w:val="00127105"/>
    <w:rsid w:val="00127CD6"/>
    <w:rsid w:val="001305A4"/>
    <w:rsid w:val="00131DC0"/>
    <w:rsid w:val="00131FA3"/>
    <w:rsid w:val="00132CB2"/>
    <w:rsid w:val="00133892"/>
    <w:rsid w:val="00136F95"/>
    <w:rsid w:val="00137647"/>
    <w:rsid w:val="00137FBE"/>
    <w:rsid w:val="0014068C"/>
    <w:rsid w:val="00140853"/>
    <w:rsid w:val="00141F9D"/>
    <w:rsid w:val="001420E2"/>
    <w:rsid w:val="00142777"/>
    <w:rsid w:val="00142EED"/>
    <w:rsid w:val="00142FFB"/>
    <w:rsid w:val="00143A6E"/>
    <w:rsid w:val="00144285"/>
    <w:rsid w:val="00144570"/>
    <w:rsid w:val="00144A21"/>
    <w:rsid w:val="00146801"/>
    <w:rsid w:val="00147230"/>
    <w:rsid w:val="001473DB"/>
    <w:rsid w:val="00150687"/>
    <w:rsid w:val="001514F6"/>
    <w:rsid w:val="001517B8"/>
    <w:rsid w:val="00151ABB"/>
    <w:rsid w:val="00151E64"/>
    <w:rsid w:val="0015330A"/>
    <w:rsid w:val="00154E00"/>
    <w:rsid w:val="001556EA"/>
    <w:rsid w:val="001569E3"/>
    <w:rsid w:val="00156B15"/>
    <w:rsid w:val="00156F49"/>
    <w:rsid w:val="001576E5"/>
    <w:rsid w:val="001579D1"/>
    <w:rsid w:val="00157DC1"/>
    <w:rsid w:val="00157F97"/>
    <w:rsid w:val="00160B7F"/>
    <w:rsid w:val="00162943"/>
    <w:rsid w:val="00162F55"/>
    <w:rsid w:val="00163174"/>
    <w:rsid w:val="00163260"/>
    <w:rsid w:val="001638A7"/>
    <w:rsid w:val="00163E4F"/>
    <w:rsid w:val="001642DE"/>
    <w:rsid w:val="00164F1A"/>
    <w:rsid w:val="00165A30"/>
    <w:rsid w:val="00166101"/>
    <w:rsid w:val="001671D9"/>
    <w:rsid w:val="001672E2"/>
    <w:rsid w:val="00167B2E"/>
    <w:rsid w:val="00167E78"/>
    <w:rsid w:val="00170A7D"/>
    <w:rsid w:val="00170AFD"/>
    <w:rsid w:val="00171126"/>
    <w:rsid w:val="00171CEA"/>
    <w:rsid w:val="00171D60"/>
    <w:rsid w:val="001747A7"/>
    <w:rsid w:val="00174985"/>
    <w:rsid w:val="00174BFA"/>
    <w:rsid w:val="0017530D"/>
    <w:rsid w:val="0017580C"/>
    <w:rsid w:val="001806C6"/>
    <w:rsid w:val="00181FB3"/>
    <w:rsid w:val="00182BF5"/>
    <w:rsid w:val="00182E9C"/>
    <w:rsid w:val="00182F68"/>
    <w:rsid w:val="001834BF"/>
    <w:rsid w:val="00183594"/>
    <w:rsid w:val="00183731"/>
    <w:rsid w:val="00183E54"/>
    <w:rsid w:val="00184EF3"/>
    <w:rsid w:val="00185048"/>
    <w:rsid w:val="00185EE8"/>
    <w:rsid w:val="001864AA"/>
    <w:rsid w:val="0018659E"/>
    <w:rsid w:val="001878BA"/>
    <w:rsid w:val="001901E5"/>
    <w:rsid w:val="0019029D"/>
    <w:rsid w:val="00191B9D"/>
    <w:rsid w:val="001924AC"/>
    <w:rsid w:val="0019339F"/>
    <w:rsid w:val="001935A4"/>
    <w:rsid w:val="001947A0"/>
    <w:rsid w:val="00194E0C"/>
    <w:rsid w:val="0019654D"/>
    <w:rsid w:val="001968DB"/>
    <w:rsid w:val="001968E4"/>
    <w:rsid w:val="0019733F"/>
    <w:rsid w:val="00197C2E"/>
    <w:rsid w:val="00197EAB"/>
    <w:rsid w:val="001A054F"/>
    <w:rsid w:val="001A0E64"/>
    <w:rsid w:val="001A186A"/>
    <w:rsid w:val="001A2B4F"/>
    <w:rsid w:val="001A2EA4"/>
    <w:rsid w:val="001A356D"/>
    <w:rsid w:val="001A4B31"/>
    <w:rsid w:val="001A4BA1"/>
    <w:rsid w:val="001A6591"/>
    <w:rsid w:val="001A6E39"/>
    <w:rsid w:val="001B146E"/>
    <w:rsid w:val="001B17D9"/>
    <w:rsid w:val="001B183F"/>
    <w:rsid w:val="001B1DF0"/>
    <w:rsid w:val="001B2A02"/>
    <w:rsid w:val="001B34CB"/>
    <w:rsid w:val="001B35E1"/>
    <w:rsid w:val="001B3DA7"/>
    <w:rsid w:val="001B4008"/>
    <w:rsid w:val="001B5F7C"/>
    <w:rsid w:val="001B69B9"/>
    <w:rsid w:val="001C1ABB"/>
    <w:rsid w:val="001C1ABF"/>
    <w:rsid w:val="001C1D31"/>
    <w:rsid w:val="001C2226"/>
    <w:rsid w:val="001C225C"/>
    <w:rsid w:val="001C2552"/>
    <w:rsid w:val="001C2663"/>
    <w:rsid w:val="001C2670"/>
    <w:rsid w:val="001C2996"/>
    <w:rsid w:val="001C3654"/>
    <w:rsid w:val="001C3764"/>
    <w:rsid w:val="001C42F8"/>
    <w:rsid w:val="001C44A7"/>
    <w:rsid w:val="001C5591"/>
    <w:rsid w:val="001C5A28"/>
    <w:rsid w:val="001C5F84"/>
    <w:rsid w:val="001D0C71"/>
    <w:rsid w:val="001D0D2F"/>
    <w:rsid w:val="001D1F74"/>
    <w:rsid w:val="001D2C80"/>
    <w:rsid w:val="001D32F6"/>
    <w:rsid w:val="001D38B3"/>
    <w:rsid w:val="001D53BD"/>
    <w:rsid w:val="001D6E21"/>
    <w:rsid w:val="001D7610"/>
    <w:rsid w:val="001D7691"/>
    <w:rsid w:val="001D76FA"/>
    <w:rsid w:val="001D7BF0"/>
    <w:rsid w:val="001E007D"/>
    <w:rsid w:val="001E0DDC"/>
    <w:rsid w:val="001E103A"/>
    <w:rsid w:val="001E164A"/>
    <w:rsid w:val="001E2736"/>
    <w:rsid w:val="001E2FD0"/>
    <w:rsid w:val="001E32EB"/>
    <w:rsid w:val="001E40A1"/>
    <w:rsid w:val="001E45F3"/>
    <w:rsid w:val="001E4E5F"/>
    <w:rsid w:val="001E4FDC"/>
    <w:rsid w:val="001E5735"/>
    <w:rsid w:val="001E6ED7"/>
    <w:rsid w:val="001F0EAE"/>
    <w:rsid w:val="001F1916"/>
    <w:rsid w:val="001F1DC0"/>
    <w:rsid w:val="001F1ED1"/>
    <w:rsid w:val="001F26F9"/>
    <w:rsid w:val="001F3BD9"/>
    <w:rsid w:val="001F3FEC"/>
    <w:rsid w:val="001F402E"/>
    <w:rsid w:val="001F45F2"/>
    <w:rsid w:val="001F7A92"/>
    <w:rsid w:val="001F7C5F"/>
    <w:rsid w:val="002025D4"/>
    <w:rsid w:val="00202BD0"/>
    <w:rsid w:val="00202ECC"/>
    <w:rsid w:val="00204DBA"/>
    <w:rsid w:val="00204FC1"/>
    <w:rsid w:val="00205523"/>
    <w:rsid w:val="00205CCD"/>
    <w:rsid w:val="0020631A"/>
    <w:rsid w:val="002067D8"/>
    <w:rsid w:val="002071FF"/>
    <w:rsid w:val="00207DBD"/>
    <w:rsid w:val="00210356"/>
    <w:rsid w:val="00211AB3"/>
    <w:rsid w:val="00213928"/>
    <w:rsid w:val="002139BE"/>
    <w:rsid w:val="00215DCD"/>
    <w:rsid w:val="00215FB0"/>
    <w:rsid w:val="00216C70"/>
    <w:rsid w:val="002178D3"/>
    <w:rsid w:val="00220501"/>
    <w:rsid w:val="0022070F"/>
    <w:rsid w:val="00221086"/>
    <w:rsid w:val="002212EC"/>
    <w:rsid w:val="0022140B"/>
    <w:rsid w:val="00222331"/>
    <w:rsid w:val="0022254A"/>
    <w:rsid w:val="0022290F"/>
    <w:rsid w:val="00222A64"/>
    <w:rsid w:val="00223B5F"/>
    <w:rsid w:val="00223D01"/>
    <w:rsid w:val="00224369"/>
    <w:rsid w:val="00224BDC"/>
    <w:rsid w:val="00224C0B"/>
    <w:rsid w:val="00225304"/>
    <w:rsid w:val="002254BC"/>
    <w:rsid w:val="002256EA"/>
    <w:rsid w:val="0022576B"/>
    <w:rsid w:val="0022675E"/>
    <w:rsid w:val="00226D5F"/>
    <w:rsid w:val="00226E10"/>
    <w:rsid w:val="002300A6"/>
    <w:rsid w:val="0023286C"/>
    <w:rsid w:val="00232992"/>
    <w:rsid w:val="002329ED"/>
    <w:rsid w:val="002335CA"/>
    <w:rsid w:val="0023458F"/>
    <w:rsid w:val="002345EB"/>
    <w:rsid w:val="00236BEE"/>
    <w:rsid w:val="002379E4"/>
    <w:rsid w:val="00237B05"/>
    <w:rsid w:val="0024059B"/>
    <w:rsid w:val="00241519"/>
    <w:rsid w:val="00241D2C"/>
    <w:rsid w:val="00242A57"/>
    <w:rsid w:val="00243526"/>
    <w:rsid w:val="002438FC"/>
    <w:rsid w:val="00243C36"/>
    <w:rsid w:val="002445A7"/>
    <w:rsid w:val="0024558E"/>
    <w:rsid w:val="00246D1D"/>
    <w:rsid w:val="00247425"/>
    <w:rsid w:val="0025088E"/>
    <w:rsid w:val="00250B23"/>
    <w:rsid w:val="00251FCA"/>
    <w:rsid w:val="002520F8"/>
    <w:rsid w:val="00253B6D"/>
    <w:rsid w:val="00255097"/>
    <w:rsid w:val="0025518F"/>
    <w:rsid w:val="00256681"/>
    <w:rsid w:val="0026082E"/>
    <w:rsid w:val="00260931"/>
    <w:rsid w:val="00260AC0"/>
    <w:rsid w:val="00260ED6"/>
    <w:rsid w:val="002614AF"/>
    <w:rsid w:val="00261C10"/>
    <w:rsid w:val="00261DEC"/>
    <w:rsid w:val="002645DF"/>
    <w:rsid w:val="00265EF1"/>
    <w:rsid w:val="00266941"/>
    <w:rsid w:val="002707D3"/>
    <w:rsid w:val="00270A65"/>
    <w:rsid w:val="00270B3F"/>
    <w:rsid w:val="002717F9"/>
    <w:rsid w:val="0027451F"/>
    <w:rsid w:val="00274DAE"/>
    <w:rsid w:val="00275B45"/>
    <w:rsid w:val="00276846"/>
    <w:rsid w:val="00276D2D"/>
    <w:rsid w:val="00277AF5"/>
    <w:rsid w:val="00277B22"/>
    <w:rsid w:val="00277D94"/>
    <w:rsid w:val="0028006B"/>
    <w:rsid w:val="0028034A"/>
    <w:rsid w:val="00281071"/>
    <w:rsid w:val="002813F6"/>
    <w:rsid w:val="002816D7"/>
    <w:rsid w:val="00281B2E"/>
    <w:rsid w:val="00282AFB"/>
    <w:rsid w:val="00282DC9"/>
    <w:rsid w:val="00283335"/>
    <w:rsid w:val="00283533"/>
    <w:rsid w:val="002843C8"/>
    <w:rsid w:val="002845F7"/>
    <w:rsid w:val="00284A7E"/>
    <w:rsid w:val="00286279"/>
    <w:rsid w:val="00286B20"/>
    <w:rsid w:val="00286CE0"/>
    <w:rsid w:val="00287096"/>
    <w:rsid w:val="002907B0"/>
    <w:rsid w:val="00290E5A"/>
    <w:rsid w:val="0029102F"/>
    <w:rsid w:val="00292FBE"/>
    <w:rsid w:val="00293446"/>
    <w:rsid w:val="00294826"/>
    <w:rsid w:val="00294E6A"/>
    <w:rsid w:val="0029617E"/>
    <w:rsid w:val="00297624"/>
    <w:rsid w:val="002A0035"/>
    <w:rsid w:val="002A0449"/>
    <w:rsid w:val="002A0D4F"/>
    <w:rsid w:val="002A1A8C"/>
    <w:rsid w:val="002A1AA9"/>
    <w:rsid w:val="002A2A4A"/>
    <w:rsid w:val="002A3292"/>
    <w:rsid w:val="002A3A4C"/>
    <w:rsid w:val="002A40BC"/>
    <w:rsid w:val="002A4A9B"/>
    <w:rsid w:val="002A77DB"/>
    <w:rsid w:val="002B0251"/>
    <w:rsid w:val="002B0C6C"/>
    <w:rsid w:val="002B0FFC"/>
    <w:rsid w:val="002B1790"/>
    <w:rsid w:val="002B21CE"/>
    <w:rsid w:val="002B246C"/>
    <w:rsid w:val="002B3A0D"/>
    <w:rsid w:val="002B3AAC"/>
    <w:rsid w:val="002B4D87"/>
    <w:rsid w:val="002B61E8"/>
    <w:rsid w:val="002B6CDF"/>
    <w:rsid w:val="002C28D9"/>
    <w:rsid w:val="002C2FDA"/>
    <w:rsid w:val="002C3D09"/>
    <w:rsid w:val="002C578F"/>
    <w:rsid w:val="002C5AD2"/>
    <w:rsid w:val="002C5BBA"/>
    <w:rsid w:val="002C64F6"/>
    <w:rsid w:val="002D004D"/>
    <w:rsid w:val="002D0B50"/>
    <w:rsid w:val="002D3683"/>
    <w:rsid w:val="002D4FE6"/>
    <w:rsid w:val="002D5216"/>
    <w:rsid w:val="002D5227"/>
    <w:rsid w:val="002D53C9"/>
    <w:rsid w:val="002D54C5"/>
    <w:rsid w:val="002D69D0"/>
    <w:rsid w:val="002D6DF7"/>
    <w:rsid w:val="002D72E6"/>
    <w:rsid w:val="002E0253"/>
    <w:rsid w:val="002E033A"/>
    <w:rsid w:val="002E29DD"/>
    <w:rsid w:val="002E306C"/>
    <w:rsid w:val="002E34ED"/>
    <w:rsid w:val="002E3543"/>
    <w:rsid w:val="002E3DEC"/>
    <w:rsid w:val="002E5333"/>
    <w:rsid w:val="002E605B"/>
    <w:rsid w:val="002E656C"/>
    <w:rsid w:val="002E66C0"/>
    <w:rsid w:val="002E71A4"/>
    <w:rsid w:val="002F0EA9"/>
    <w:rsid w:val="002F1B61"/>
    <w:rsid w:val="002F4ABB"/>
    <w:rsid w:val="002F4EC5"/>
    <w:rsid w:val="002F50DE"/>
    <w:rsid w:val="002F57FE"/>
    <w:rsid w:val="002F65C7"/>
    <w:rsid w:val="002F65CF"/>
    <w:rsid w:val="002F77A1"/>
    <w:rsid w:val="002F7B98"/>
    <w:rsid w:val="00300C69"/>
    <w:rsid w:val="00301471"/>
    <w:rsid w:val="00301BB6"/>
    <w:rsid w:val="003026A6"/>
    <w:rsid w:val="00302DFD"/>
    <w:rsid w:val="00303199"/>
    <w:rsid w:val="00303361"/>
    <w:rsid w:val="003040D4"/>
    <w:rsid w:val="00304E9D"/>
    <w:rsid w:val="00305962"/>
    <w:rsid w:val="00307BD3"/>
    <w:rsid w:val="00310930"/>
    <w:rsid w:val="00312846"/>
    <w:rsid w:val="003146AE"/>
    <w:rsid w:val="003179A2"/>
    <w:rsid w:val="003205AF"/>
    <w:rsid w:val="003212AD"/>
    <w:rsid w:val="0032146A"/>
    <w:rsid w:val="00321896"/>
    <w:rsid w:val="00322A33"/>
    <w:rsid w:val="00323007"/>
    <w:rsid w:val="00323012"/>
    <w:rsid w:val="003250C9"/>
    <w:rsid w:val="00325D03"/>
    <w:rsid w:val="00327189"/>
    <w:rsid w:val="00327FB1"/>
    <w:rsid w:val="00331BA5"/>
    <w:rsid w:val="00331BAC"/>
    <w:rsid w:val="00331CDE"/>
    <w:rsid w:val="003324BF"/>
    <w:rsid w:val="0033264D"/>
    <w:rsid w:val="00332E14"/>
    <w:rsid w:val="00333393"/>
    <w:rsid w:val="003334EE"/>
    <w:rsid w:val="00333713"/>
    <w:rsid w:val="00333E41"/>
    <w:rsid w:val="003345C6"/>
    <w:rsid w:val="0033468E"/>
    <w:rsid w:val="00335F70"/>
    <w:rsid w:val="00340010"/>
    <w:rsid w:val="00340A69"/>
    <w:rsid w:val="003411FC"/>
    <w:rsid w:val="00341A13"/>
    <w:rsid w:val="00344460"/>
    <w:rsid w:val="003447BD"/>
    <w:rsid w:val="00345F20"/>
    <w:rsid w:val="00347967"/>
    <w:rsid w:val="00350440"/>
    <w:rsid w:val="00350D38"/>
    <w:rsid w:val="00351AEE"/>
    <w:rsid w:val="00352551"/>
    <w:rsid w:val="0035332A"/>
    <w:rsid w:val="00353F14"/>
    <w:rsid w:val="003540E6"/>
    <w:rsid w:val="0035577B"/>
    <w:rsid w:val="00355B54"/>
    <w:rsid w:val="003563B8"/>
    <w:rsid w:val="00356D22"/>
    <w:rsid w:val="0036068D"/>
    <w:rsid w:val="003606CA"/>
    <w:rsid w:val="00360D0C"/>
    <w:rsid w:val="00360F4B"/>
    <w:rsid w:val="003612CD"/>
    <w:rsid w:val="003614B3"/>
    <w:rsid w:val="003616E5"/>
    <w:rsid w:val="00362667"/>
    <w:rsid w:val="00364293"/>
    <w:rsid w:val="00364CA9"/>
    <w:rsid w:val="00364D61"/>
    <w:rsid w:val="00364DC4"/>
    <w:rsid w:val="00365ABD"/>
    <w:rsid w:val="003660D9"/>
    <w:rsid w:val="00367080"/>
    <w:rsid w:val="0036723F"/>
    <w:rsid w:val="00367D6B"/>
    <w:rsid w:val="00370247"/>
    <w:rsid w:val="003706A2"/>
    <w:rsid w:val="00371572"/>
    <w:rsid w:val="00371EC9"/>
    <w:rsid w:val="0037217F"/>
    <w:rsid w:val="003727C2"/>
    <w:rsid w:val="00373E2E"/>
    <w:rsid w:val="00373F8B"/>
    <w:rsid w:val="003740B3"/>
    <w:rsid w:val="0037434C"/>
    <w:rsid w:val="00376679"/>
    <w:rsid w:val="00376914"/>
    <w:rsid w:val="00377CE1"/>
    <w:rsid w:val="00380DCA"/>
    <w:rsid w:val="00380F4D"/>
    <w:rsid w:val="0038373F"/>
    <w:rsid w:val="00383AA9"/>
    <w:rsid w:val="00383DCB"/>
    <w:rsid w:val="00385868"/>
    <w:rsid w:val="00386BA0"/>
    <w:rsid w:val="00387989"/>
    <w:rsid w:val="00387CBE"/>
    <w:rsid w:val="003909B0"/>
    <w:rsid w:val="00391C3B"/>
    <w:rsid w:val="003935C6"/>
    <w:rsid w:val="003935E3"/>
    <w:rsid w:val="00393A0C"/>
    <w:rsid w:val="00395557"/>
    <w:rsid w:val="003A0A7A"/>
    <w:rsid w:val="003A185F"/>
    <w:rsid w:val="003A18EF"/>
    <w:rsid w:val="003A25D9"/>
    <w:rsid w:val="003A25FC"/>
    <w:rsid w:val="003A2602"/>
    <w:rsid w:val="003A33DA"/>
    <w:rsid w:val="003A3BE0"/>
    <w:rsid w:val="003A4DB1"/>
    <w:rsid w:val="003A624C"/>
    <w:rsid w:val="003B046F"/>
    <w:rsid w:val="003B17C1"/>
    <w:rsid w:val="003B17EF"/>
    <w:rsid w:val="003B2114"/>
    <w:rsid w:val="003B2413"/>
    <w:rsid w:val="003B2ED3"/>
    <w:rsid w:val="003B3A84"/>
    <w:rsid w:val="003B4218"/>
    <w:rsid w:val="003B4566"/>
    <w:rsid w:val="003B4684"/>
    <w:rsid w:val="003B4852"/>
    <w:rsid w:val="003B4C99"/>
    <w:rsid w:val="003B4E2A"/>
    <w:rsid w:val="003B5027"/>
    <w:rsid w:val="003B5692"/>
    <w:rsid w:val="003B569E"/>
    <w:rsid w:val="003B5B72"/>
    <w:rsid w:val="003B5F27"/>
    <w:rsid w:val="003B5F94"/>
    <w:rsid w:val="003B68DF"/>
    <w:rsid w:val="003B6EC9"/>
    <w:rsid w:val="003B71CF"/>
    <w:rsid w:val="003C1174"/>
    <w:rsid w:val="003C1726"/>
    <w:rsid w:val="003C2013"/>
    <w:rsid w:val="003C28A0"/>
    <w:rsid w:val="003C39CF"/>
    <w:rsid w:val="003C49D7"/>
    <w:rsid w:val="003C4DD2"/>
    <w:rsid w:val="003C4E4E"/>
    <w:rsid w:val="003C5BB9"/>
    <w:rsid w:val="003C7796"/>
    <w:rsid w:val="003C79B6"/>
    <w:rsid w:val="003D0B3E"/>
    <w:rsid w:val="003D10D2"/>
    <w:rsid w:val="003D17B0"/>
    <w:rsid w:val="003D1A7D"/>
    <w:rsid w:val="003D23D7"/>
    <w:rsid w:val="003D2C0B"/>
    <w:rsid w:val="003D2C8A"/>
    <w:rsid w:val="003D35CF"/>
    <w:rsid w:val="003D3B3F"/>
    <w:rsid w:val="003D4A61"/>
    <w:rsid w:val="003D5BBD"/>
    <w:rsid w:val="003D63DB"/>
    <w:rsid w:val="003D687F"/>
    <w:rsid w:val="003D7518"/>
    <w:rsid w:val="003D75EA"/>
    <w:rsid w:val="003D7AD1"/>
    <w:rsid w:val="003E0BC8"/>
    <w:rsid w:val="003E0E10"/>
    <w:rsid w:val="003E1E99"/>
    <w:rsid w:val="003E2246"/>
    <w:rsid w:val="003E2FC4"/>
    <w:rsid w:val="003E3894"/>
    <w:rsid w:val="003E419E"/>
    <w:rsid w:val="003E4432"/>
    <w:rsid w:val="003E4D91"/>
    <w:rsid w:val="003E529B"/>
    <w:rsid w:val="003E59AD"/>
    <w:rsid w:val="003E628A"/>
    <w:rsid w:val="003E62DF"/>
    <w:rsid w:val="003F036F"/>
    <w:rsid w:val="003F16F1"/>
    <w:rsid w:val="003F1D71"/>
    <w:rsid w:val="003F25B1"/>
    <w:rsid w:val="003F2D04"/>
    <w:rsid w:val="003F2D07"/>
    <w:rsid w:val="003F3BC6"/>
    <w:rsid w:val="003F45ED"/>
    <w:rsid w:val="003F57E9"/>
    <w:rsid w:val="003F60BF"/>
    <w:rsid w:val="003F640A"/>
    <w:rsid w:val="003F6DCE"/>
    <w:rsid w:val="003F6F3E"/>
    <w:rsid w:val="003F796C"/>
    <w:rsid w:val="00401301"/>
    <w:rsid w:val="004014A7"/>
    <w:rsid w:val="0040236A"/>
    <w:rsid w:val="00405295"/>
    <w:rsid w:val="004052B4"/>
    <w:rsid w:val="004059E4"/>
    <w:rsid w:val="00406240"/>
    <w:rsid w:val="00406EBE"/>
    <w:rsid w:val="00411093"/>
    <w:rsid w:val="00413476"/>
    <w:rsid w:val="00413536"/>
    <w:rsid w:val="004140A8"/>
    <w:rsid w:val="004141B2"/>
    <w:rsid w:val="00414A9D"/>
    <w:rsid w:val="0041607C"/>
    <w:rsid w:val="00416C96"/>
    <w:rsid w:val="00416D01"/>
    <w:rsid w:val="00416EE1"/>
    <w:rsid w:val="0041729C"/>
    <w:rsid w:val="00420661"/>
    <w:rsid w:val="00420BE0"/>
    <w:rsid w:val="00420E34"/>
    <w:rsid w:val="00421C6F"/>
    <w:rsid w:val="004226F4"/>
    <w:rsid w:val="004237AD"/>
    <w:rsid w:val="00425484"/>
    <w:rsid w:val="00425AD9"/>
    <w:rsid w:val="004265DD"/>
    <w:rsid w:val="0042707B"/>
    <w:rsid w:val="00427A27"/>
    <w:rsid w:val="00430D43"/>
    <w:rsid w:val="00430E69"/>
    <w:rsid w:val="00431350"/>
    <w:rsid w:val="004319B9"/>
    <w:rsid w:val="004334A5"/>
    <w:rsid w:val="00436AB3"/>
    <w:rsid w:val="00436BE8"/>
    <w:rsid w:val="00436E24"/>
    <w:rsid w:val="00440975"/>
    <w:rsid w:val="00440C6E"/>
    <w:rsid w:val="00440FD0"/>
    <w:rsid w:val="00442E57"/>
    <w:rsid w:val="00443266"/>
    <w:rsid w:val="00443BB5"/>
    <w:rsid w:val="004449F8"/>
    <w:rsid w:val="00444C7E"/>
    <w:rsid w:val="004455A1"/>
    <w:rsid w:val="00447C8B"/>
    <w:rsid w:val="00447DE1"/>
    <w:rsid w:val="0045039E"/>
    <w:rsid w:val="00450CED"/>
    <w:rsid w:val="00451472"/>
    <w:rsid w:val="0045163B"/>
    <w:rsid w:val="00451C3B"/>
    <w:rsid w:val="004525AC"/>
    <w:rsid w:val="00452AA5"/>
    <w:rsid w:val="00452D17"/>
    <w:rsid w:val="004536B8"/>
    <w:rsid w:val="00453D1E"/>
    <w:rsid w:val="004543D4"/>
    <w:rsid w:val="0045514D"/>
    <w:rsid w:val="00456D18"/>
    <w:rsid w:val="00457BC1"/>
    <w:rsid w:val="004605D1"/>
    <w:rsid w:val="00460EDB"/>
    <w:rsid w:val="0046187F"/>
    <w:rsid w:val="004626C1"/>
    <w:rsid w:val="00462F90"/>
    <w:rsid w:val="00463630"/>
    <w:rsid w:val="00463B59"/>
    <w:rsid w:val="00464038"/>
    <w:rsid w:val="004645A6"/>
    <w:rsid w:val="00464C8B"/>
    <w:rsid w:val="00464CD3"/>
    <w:rsid w:val="004662BD"/>
    <w:rsid w:val="00466816"/>
    <w:rsid w:val="00466851"/>
    <w:rsid w:val="00466DE3"/>
    <w:rsid w:val="004670D4"/>
    <w:rsid w:val="00467A6D"/>
    <w:rsid w:val="00467C60"/>
    <w:rsid w:val="004705DB"/>
    <w:rsid w:val="004728BA"/>
    <w:rsid w:val="00472AC2"/>
    <w:rsid w:val="00472FFD"/>
    <w:rsid w:val="00473062"/>
    <w:rsid w:val="00473517"/>
    <w:rsid w:val="0047392C"/>
    <w:rsid w:val="0047429E"/>
    <w:rsid w:val="0047741E"/>
    <w:rsid w:val="0048097E"/>
    <w:rsid w:val="0048213D"/>
    <w:rsid w:val="00483372"/>
    <w:rsid w:val="00483FDE"/>
    <w:rsid w:val="00485287"/>
    <w:rsid w:val="004853F7"/>
    <w:rsid w:val="00486069"/>
    <w:rsid w:val="00487FF0"/>
    <w:rsid w:val="0049050C"/>
    <w:rsid w:val="004908F1"/>
    <w:rsid w:val="00491DCC"/>
    <w:rsid w:val="0049460A"/>
    <w:rsid w:val="00494D13"/>
    <w:rsid w:val="00495668"/>
    <w:rsid w:val="00496ED5"/>
    <w:rsid w:val="004A126F"/>
    <w:rsid w:val="004A1946"/>
    <w:rsid w:val="004A24C1"/>
    <w:rsid w:val="004A4992"/>
    <w:rsid w:val="004A4DE9"/>
    <w:rsid w:val="004A5021"/>
    <w:rsid w:val="004A586E"/>
    <w:rsid w:val="004A5C27"/>
    <w:rsid w:val="004A6212"/>
    <w:rsid w:val="004A6358"/>
    <w:rsid w:val="004A6AE2"/>
    <w:rsid w:val="004B00B4"/>
    <w:rsid w:val="004B1849"/>
    <w:rsid w:val="004B1AFB"/>
    <w:rsid w:val="004B3153"/>
    <w:rsid w:val="004B428C"/>
    <w:rsid w:val="004B4EA7"/>
    <w:rsid w:val="004B53C8"/>
    <w:rsid w:val="004B5E36"/>
    <w:rsid w:val="004B6ED6"/>
    <w:rsid w:val="004C08F2"/>
    <w:rsid w:val="004C4B5C"/>
    <w:rsid w:val="004C5EB2"/>
    <w:rsid w:val="004C6BF1"/>
    <w:rsid w:val="004C7C8D"/>
    <w:rsid w:val="004D19E2"/>
    <w:rsid w:val="004D25FA"/>
    <w:rsid w:val="004D42CC"/>
    <w:rsid w:val="004D4435"/>
    <w:rsid w:val="004D537F"/>
    <w:rsid w:val="004D5CD3"/>
    <w:rsid w:val="004D75D7"/>
    <w:rsid w:val="004D79BF"/>
    <w:rsid w:val="004E0EA4"/>
    <w:rsid w:val="004E167E"/>
    <w:rsid w:val="004E2981"/>
    <w:rsid w:val="004E3994"/>
    <w:rsid w:val="004E4024"/>
    <w:rsid w:val="004E444D"/>
    <w:rsid w:val="004E5224"/>
    <w:rsid w:val="004E5622"/>
    <w:rsid w:val="004E6E91"/>
    <w:rsid w:val="004F110E"/>
    <w:rsid w:val="004F1743"/>
    <w:rsid w:val="004F196D"/>
    <w:rsid w:val="004F2EBE"/>
    <w:rsid w:val="004F3394"/>
    <w:rsid w:val="004F4227"/>
    <w:rsid w:val="004F4A0A"/>
    <w:rsid w:val="004F4A48"/>
    <w:rsid w:val="004F6F9C"/>
    <w:rsid w:val="004F7E3F"/>
    <w:rsid w:val="00501171"/>
    <w:rsid w:val="00501A5C"/>
    <w:rsid w:val="00501DE5"/>
    <w:rsid w:val="005027B8"/>
    <w:rsid w:val="005048D8"/>
    <w:rsid w:val="00504E79"/>
    <w:rsid w:val="0050579E"/>
    <w:rsid w:val="005061C2"/>
    <w:rsid w:val="0050777D"/>
    <w:rsid w:val="00507A14"/>
    <w:rsid w:val="00507FC2"/>
    <w:rsid w:val="00510393"/>
    <w:rsid w:val="005111BF"/>
    <w:rsid w:val="005113B6"/>
    <w:rsid w:val="005115B4"/>
    <w:rsid w:val="00511B2C"/>
    <w:rsid w:val="00511B6B"/>
    <w:rsid w:val="0051724F"/>
    <w:rsid w:val="00517305"/>
    <w:rsid w:val="00517B01"/>
    <w:rsid w:val="00521D44"/>
    <w:rsid w:val="00523E21"/>
    <w:rsid w:val="005245B0"/>
    <w:rsid w:val="0052508F"/>
    <w:rsid w:val="00526ACF"/>
    <w:rsid w:val="00526EF5"/>
    <w:rsid w:val="005272EB"/>
    <w:rsid w:val="0052733B"/>
    <w:rsid w:val="00527E60"/>
    <w:rsid w:val="00530393"/>
    <w:rsid w:val="00530863"/>
    <w:rsid w:val="00531A3E"/>
    <w:rsid w:val="00531F7C"/>
    <w:rsid w:val="00533CB3"/>
    <w:rsid w:val="00533E65"/>
    <w:rsid w:val="00534614"/>
    <w:rsid w:val="00534AFD"/>
    <w:rsid w:val="00534DE2"/>
    <w:rsid w:val="005365FC"/>
    <w:rsid w:val="00537360"/>
    <w:rsid w:val="005377EF"/>
    <w:rsid w:val="005378A8"/>
    <w:rsid w:val="005401D1"/>
    <w:rsid w:val="0054140A"/>
    <w:rsid w:val="00541EE3"/>
    <w:rsid w:val="0054248E"/>
    <w:rsid w:val="00542D89"/>
    <w:rsid w:val="00543098"/>
    <w:rsid w:val="00543635"/>
    <w:rsid w:val="0054518F"/>
    <w:rsid w:val="005455DA"/>
    <w:rsid w:val="0054689B"/>
    <w:rsid w:val="00550ADA"/>
    <w:rsid w:val="00550D0E"/>
    <w:rsid w:val="00550DD2"/>
    <w:rsid w:val="00553120"/>
    <w:rsid w:val="00553BC0"/>
    <w:rsid w:val="00553E17"/>
    <w:rsid w:val="005559EB"/>
    <w:rsid w:val="0055606D"/>
    <w:rsid w:val="005574F8"/>
    <w:rsid w:val="005606C5"/>
    <w:rsid w:val="00561977"/>
    <w:rsid w:val="00561FCD"/>
    <w:rsid w:val="0056265E"/>
    <w:rsid w:val="005628CF"/>
    <w:rsid w:val="0056360A"/>
    <w:rsid w:val="00563790"/>
    <w:rsid w:val="00563C0F"/>
    <w:rsid w:val="00564019"/>
    <w:rsid w:val="0057095B"/>
    <w:rsid w:val="0057098E"/>
    <w:rsid w:val="00570BAF"/>
    <w:rsid w:val="0057150D"/>
    <w:rsid w:val="00571C83"/>
    <w:rsid w:val="005749EC"/>
    <w:rsid w:val="00575B41"/>
    <w:rsid w:val="00576FEE"/>
    <w:rsid w:val="00577130"/>
    <w:rsid w:val="005772F3"/>
    <w:rsid w:val="0057751A"/>
    <w:rsid w:val="0058093F"/>
    <w:rsid w:val="005809F5"/>
    <w:rsid w:val="00581E7E"/>
    <w:rsid w:val="00583101"/>
    <w:rsid w:val="00583B0B"/>
    <w:rsid w:val="005846FD"/>
    <w:rsid w:val="005848D4"/>
    <w:rsid w:val="00584A07"/>
    <w:rsid w:val="005851D0"/>
    <w:rsid w:val="005853D3"/>
    <w:rsid w:val="00586823"/>
    <w:rsid w:val="005915C9"/>
    <w:rsid w:val="00594C40"/>
    <w:rsid w:val="005956A3"/>
    <w:rsid w:val="005960A6"/>
    <w:rsid w:val="00596780"/>
    <w:rsid w:val="005974F5"/>
    <w:rsid w:val="00597856"/>
    <w:rsid w:val="00597FC7"/>
    <w:rsid w:val="005A131D"/>
    <w:rsid w:val="005A15C3"/>
    <w:rsid w:val="005A29F7"/>
    <w:rsid w:val="005A33AF"/>
    <w:rsid w:val="005A6398"/>
    <w:rsid w:val="005A648B"/>
    <w:rsid w:val="005A78B6"/>
    <w:rsid w:val="005A7BBA"/>
    <w:rsid w:val="005B14F1"/>
    <w:rsid w:val="005B26E6"/>
    <w:rsid w:val="005B7EB5"/>
    <w:rsid w:val="005C1463"/>
    <w:rsid w:val="005C191F"/>
    <w:rsid w:val="005C34D8"/>
    <w:rsid w:val="005C3E40"/>
    <w:rsid w:val="005C5D7E"/>
    <w:rsid w:val="005C5E63"/>
    <w:rsid w:val="005C648F"/>
    <w:rsid w:val="005C776F"/>
    <w:rsid w:val="005D13E8"/>
    <w:rsid w:val="005D2B54"/>
    <w:rsid w:val="005D3F9F"/>
    <w:rsid w:val="005D3FFC"/>
    <w:rsid w:val="005D4468"/>
    <w:rsid w:val="005D56D7"/>
    <w:rsid w:val="005D5EBD"/>
    <w:rsid w:val="005D6883"/>
    <w:rsid w:val="005D7657"/>
    <w:rsid w:val="005E0A83"/>
    <w:rsid w:val="005E0C86"/>
    <w:rsid w:val="005E1181"/>
    <w:rsid w:val="005E1230"/>
    <w:rsid w:val="005E214A"/>
    <w:rsid w:val="005E2DF9"/>
    <w:rsid w:val="005E421E"/>
    <w:rsid w:val="005E467E"/>
    <w:rsid w:val="005E705A"/>
    <w:rsid w:val="005E7661"/>
    <w:rsid w:val="005E7AF8"/>
    <w:rsid w:val="005E7D09"/>
    <w:rsid w:val="005F0184"/>
    <w:rsid w:val="005F1767"/>
    <w:rsid w:val="005F1781"/>
    <w:rsid w:val="005F211A"/>
    <w:rsid w:val="005F235C"/>
    <w:rsid w:val="005F2430"/>
    <w:rsid w:val="005F349F"/>
    <w:rsid w:val="005F374E"/>
    <w:rsid w:val="005F4515"/>
    <w:rsid w:val="005F6FFF"/>
    <w:rsid w:val="005F774B"/>
    <w:rsid w:val="00600C04"/>
    <w:rsid w:val="006017A9"/>
    <w:rsid w:val="00602570"/>
    <w:rsid w:val="00603415"/>
    <w:rsid w:val="00603BBC"/>
    <w:rsid w:val="006044F3"/>
    <w:rsid w:val="00604A2B"/>
    <w:rsid w:val="00605CDF"/>
    <w:rsid w:val="0060608A"/>
    <w:rsid w:val="00607349"/>
    <w:rsid w:val="00607FD5"/>
    <w:rsid w:val="00611EA1"/>
    <w:rsid w:val="006131EB"/>
    <w:rsid w:val="00613E95"/>
    <w:rsid w:val="00614461"/>
    <w:rsid w:val="0061558B"/>
    <w:rsid w:val="00615BC4"/>
    <w:rsid w:val="00615CE6"/>
    <w:rsid w:val="00616413"/>
    <w:rsid w:val="006171E2"/>
    <w:rsid w:val="006205A3"/>
    <w:rsid w:val="00620AFA"/>
    <w:rsid w:val="0062121A"/>
    <w:rsid w:val="00621C34"/>
    <w:rsid w:val="00622012"/>
    <w:rsid w:val="00622BFF"/>
    <w:rsid w:val="00623D48"/>
    <w:rsid w:val="006241DE"/>
    <w:rsid w:val="00624A1D"/>
    <w:rsid w:val="00624F6D"/>
    <w:rsid w:val="00624FA3"/>
    <w:rsid w:val="006265C9"/>
    <w:rsid w:val="00631296"/>
    <w:rsid w:val="0063149C"/>
    <w:rsid w:val="006341DF"/>
    <w:rsid w:val="00634FC8"/>
    <w:rsid w:val="00635294"/>
    <w:rsid w:val="00635A02"/>
    <w:rsid w:val="00635B73"/>
    <w:rsid w:val="00635F2D"/>
    <w:rsid w:val="0063620A"/>
    <w:rsid w:val="00636C82"/>
    <w:rsid w:val="00636E7F"/>
    <w:rsid w:val="00637928"/>
    <w:rsid w:val="00637C88"/>
    <w:rsid w:val="00637CAE"/>
    <w:rsid w:val="00640073"/>
    <w:rsid w:val="006406D7"/>
    <w:rsid w:val="00641016"/>
    <w:rsid w:val="00642337"/>
    <w:rsid w:val="00642C3C"/>
    <w:rsid w:val="00642FC2"/>
    <w:rsid w:val="00643D7B"/>
    <w:rsid w:val="0064465A"/>
    <w:rsid w:val="00644E8C"/>
    <w:rsid w:val="0064504E"/>
    <w:rsid w:val="00647A61"/>
    <w:rsid w:val="00653B6B"/>
    <w:rsid w:val="006545E4"/>
    <w:rsid w:val="00657C2E"/>
    <w:rsid w:val="0066090F"/>
    <w:rsid w:val="006612D3"/>
    <w:rsid w:val="00661872"/>
    <w:rsid w:val="006622C5"/>
    <w:rsid w:val="00662D21"/>
    <w:rsid w:val="006632A0"/>
    <w:rsid w:val="00664581"/>
    <w:rsid w:val="00665CCA"/>
    <w:rsid w:val="00665F54"/>
    <w:rsid w:val="0066752F"/>
    <w:rsid w:val="006676EF"/>
    <w:rsid w:val="00671EB2"/>
    <w:rsid w:val="00672677"/>
    <w:rsid w:val="006734AA"/>
    <w:rsid w:val="00674D18"/>
    <w:rsid w:val="0067737B"/>
    <w:rsid w:val="00677F16"/>
    <w:rsid w:val="00680BED"/>
    <w:rsid w:val="00681284"/>
    <w:rsid w:val="0068131F"/>
    <w:rsid w:val="00681C13"/>
    <w:rsid w:val="006839B2"/>
    <w:rsid w:val="00683A8C"/>
    <w:rsid w:val="0068482F"/>
    <w:rsid w:val="006854B6"/>
    <w:rsid w:val="006861BE"/>
    <w:rsid w:val="006869E8"/>
    <w:rsid w:val="00687522"/>
    <w:rsid w:val="00691DC2"/>
    <w:rsid w:val="006930F9"/>
    <w:rsid w:val="006935DA"/>
    <w:rsid w:val="006949A5"/>
    <w:rsid w:val="00694E1E"/>
    <w:rsid w:val="00695160"/>
    <w:rsid w:val="006971A9"/>
    <w:rsid w:val="00697C2D"/>
    <w:rsid w:val="00697F82"/>
    <w:rsid w:val="006A2AC9"/>
    <w:rsid w:val="006A2BA3"/>
    <w:rsid w:val="006A3017"/>
    <w:rsid w:val="006A394C"/>
    <w:rsid w:val="006A433A"/>
    <w:rsid w:val="006A43A7"/>
    <w:rsid w:val="006A4FA1"/>
    <w:rsid w:val="006A5AE9"/>
    <w:rsid w:val="006A6412"/>
    <w:rsid w:val="006A6AF4"/>
    <w:rsid w:val="006A70A0"/>
    <w:rsid w:val="006B02EA"/>
    <w:rsid w:val="006B0690"/>
    <w:rsid w:val="006B32D2"/>
    <w:rsid w:val="006B44AC"/>
    <w:rsid w:val="006B4692"/>
    <w:rsid w:val="006B5156"/>
    <w:rsid w:val="006B5378"/>
    <w:rsid w:val="006B5AC1"/>
    <w:rsid w:val="006B604A"/>
    <w:rsid w:val="006B73D9"/>
    <w:rsid w:val="006C1847"/>
    <w:rsid w:val="006C194E"/>
    <w:rsid w:val="006C2B7A"/>
    <w:rsid w:val="006C39BD"/>
    <w:rsid w:val="006C56F1"/>
    <w:rsid w:val="006C643A"/>
    <w:rsid w:val="006C6D23"/>
    <w:rsid w:val="006C71CD"/>
    <w:rsid w:val="006C7B6C"/>
    <w:rsid w:val="006D0221"/>
    <w:rsid w:val="006D062F"/>
    <w:rsid w:val="006D0A57"/>
    <w:rsid w:val="006D1586"/>
    <w:rsid w:val="006D2609"/>
    <w:rsid w:val="006D2C2E"/>
    <w:rsid w:val="006D2D09"/>
    <w:rsid w:val="006D3015"/>
    <w:rsid w:val="006D31B0"/>
    <w:rsid w:val="006D3A13"/>
    <w:rsid w:val="006D452A"/>
    <w:rsid w:val="006D47A1"/>
    <w:rsid w:val="006D76EA"/>
    <w:rsid w:val="006E0551"/>
    <w:rsid w:val="006E1615"/>
    <w:rsid w:val="006E263E"/>
    <w:rsid w:val="006E2BAC"/>
    <w:rsid w:val="006E2EAE"/>
    <w:rsid w:val="006E3705"/>
    <w:rsid w:val="006E479C"/>
    <w:rsid w:val="006E498C"/>
    <w:rsid w:val="006E4DFD"/>
    <w:rsid w:val="006E5F24"/>
    <w:rsid w:val="006E667B"/>
    <w:rsid w:val="006E772D"/>
    <w:rsid w:val="006E7B2E"/>
    <w:rsid w:val="006E7F02"/>
    <w:rsid w:val="006F0D16"/>
    <w:rsid w:val="006F13DF"/>
    <w:rsid w:val="006F1AF2"/>
    <w:rsid w:val="006F3DCB"/>
    <w:rsid w:val="006F41BC"/>
    <w:rsid w:val="006F4FE5"/>
    <w:rsid w:val="006F52D9"/>
    <w:rsid w:val="006F533C"/>
    <w:rsid w:val="007003AB"/>
    <w:rsid w:val="00700B01"/>
    <w:rsid w:val="00701B8F"/>
    <w:rsid w:val="00701EF9"/>
    <w:rsid w:val="0070287A"/>
    <w:rsid w:val="007063D8"/>
    <w:rsid w:val="0070641F"/>
    <w:rsid w:val="00706C86"/>
    <w:rsid w:val="007071AA"/>
    <w:rsid w:val="007100FD"/>
    <w:rsid w:val="0071046B"/>
    <w:rsid w:val="00710511"/>
    <w:rsid w:val="0071086E"/>
    <w:rsid w:val="007114CA"/>
    <w:rsid w:val="0071210F"/>
    <w:rsid w:val="00712D6E"/>
    <w:rsid w:val="00712E90"/>
    <w:rsid w:val="007140B9"/>
    <w:rsid w:val="00715B0D"/>
    <w:rsid w:val="00715C53"/>
    <w:rsid w:val="00716A27"/>
    <w:rsid w:val="0071762E"/>
    <w:rsid w:val="00717E38"/>
    <w:rsid w:val="00720E57"/>
    <w:rsid w:val="00721743"/>
    <w:rsid w:val="007243D9"/>
    <w:rsid w:val="00725582"/>
    <w:rsid w:val="007304D9"/>
    <w:rsid w:val="00730751"/>
    <w:rsid w:val="00731F12"/>
    <w:rsid w:val="00733212"/>
    <w:rsid w:val="00733A14"/>
    <w:rsid w:val="00734618"/>
    <w:rsid w:val="007359F3"/>
    <w:rsid w:val="00735B45"/>
    <w:rsid w:val="007369EB"/>
    <w:rsid w:val="00737077"/>
    <w:rsid w:val="007407DF"/>
    <w:rsid w:val="00740BD9"/>
    <w:rsid w:val="00741B12"/>
    <w:rsid w:val="00743C50"/>
    <w:rsid w:val="007444FB"/>
    <w:rsid w:val="00744B9B"/>
    <w:rsid w:val="00745873"/>
    <w:rsid w:val="00747DB6"/>
    <w:rsid w:val="00750A4E"/>
    <w:rsid w:val="007528BC"/>
    <w:rsid w:val="007531AC"/>
    <w:rsid w:val="0075370F"/>
    <w:rsid w:val="00754810"/>
    <w:rsid w:val="0075500B"/>
    <w:rsid w:val="00755A55"/>
    <w:rsid w:val="007560BA"/>
    <w:rsid w:val="0075740C"/>
    <w:rsid w:val="0076014B"/>
    <w:rsid w:val="00762145"/>
    <w:rsid w:val="00764B2D"/>
    <w:rsid w:val="00764CD4"/>
    <w:rsid w:val="00765231"/>
    <w:rsid w:val="00765F0B"/>
    <w:rsid w:val="00767B23"/>
    <w:rsid w:val="007707B7"/>
    <w:rsid w:val="00770858"/>
    <w:rsid w:val="00771580"/>
    <w:rsid w:val="00771821"/>
    <w:rsid w:val="00771DB7"/>
    <w:rsid w:val="00771E0E"/>
    <w:rsid w:val="00772569"/>
    <w:rsid w:val="00773ABE"/>
    <w:rsid w:val="00773AD8"/>
    <w:rsid w:val="0077730C"/>
    <w:rsid w:val="00777F8E"/>
    <w:rsid w:val="00780A9B"/>
    <w:rsid w:val="00780BF4"/>
    <w:rsid w:val="0078132B"/>
    <w:rsid w:val="0078238C"/>
    <w:rsid w:val="007837C1"/>
    <w:rsid w:val="00783B54"/>
    <w:rsid w:val="0078613C"/>
    <w:rsid w:val="00786141"/>
    <w:rsid w:val="00787099"/>
    <w:rsid w:val="00791351"/>
    <w:rsid w:val="00791CAB"/>
    <w:rsid w:val="00791D44"/>
    <w:rsid w:val="00792081"/>
    <w:rsid w:val="0079344F"/>
    <w:rsid w:val="0079602B"/>
    <w:rsid w:val="00796FB3"/>
    <w:rsid w:val="00797717"/>
    <w:rsid w:val="007A0067"/>
    <w:rsid w:val="007A0A59"/>
    <w:rsid w:val="007A2411"/>
    <w:rsid w:val="007A35DF"/>
    <w:rsid w:val="007A441F"/>
    <w:rsid w:val="007B0C2D"/>
    <w:rsid w:val="007B0C81"/>
    <w:rsid w:val="007B4019"/>
    <w:rsid w:val="007B5952"/>
    <w:rsid w:val="007B59AB"/>
    <w:rsid w:val="007B5BAB"/>
    <w:rsid w:val="007B70D2"/>
    <w:rsid w:val="007B7228"/>
    <w:rsid w:val="007B7368"/>
    <w:rsid w:val="007C004E"/>
    <w:rsid w:val="007C0E62"/>
    <w:rsid w:val="007C1120"/>
    <w:rsid w:val="007C1808"/>
    <w:rsid w:val="007C187D"/>
    <w:rsid w:val="007C225B"/>
    <w:rsid w:val="007C2A24"/>
    <w:rsid w:val="007C2A72"/>
    <w:rsid w:val="007C2B03"/>
    <w:rsid w:val="007C3038"/>
    <w:rsid w:val="007C56E3"/>
    <w:rsid w:val="007C5C06"/>
    <w:rsid w:val="007C6AAE"/>
    <w:rsid w:val="007C7340"/>
    <w:rsid w:val="007C73BF"/>
    <w:rsid w:val="007C75D0"/>
    <w:rsid w:val="007D0007"/>
    <w:rsid w:val="007D05DE"/>
    <w:rsid w:val="007D09F2"/>
    <w:rsid w:val="007D1661"/>
    <w:rsid w:val="007D1D2A"/>
    <w:rsid w:val="007D2197"/>
    <w:rsid w:val="007D2450"/>
    <w:rsid w:val="007D2F77"/>
    <w:rsid w:val="007D35F5"/>
    <w:rsid w:val="007D3DB8"/>
    <w:rsid w:val="007D5982"/>
    <w:rsid w:val="007D601D"/>
    <w:rsid w:val="007D61B8"/>
    <w:rsid w:val="007D6CAC"/>
    <w:rsid w:val="007E00DD"/>
    <w:rsid w:val="007E04D0"/>
    <w:rsid w:val="007E097F"/>
    <w:rsid w:val="007E0AC7"/>
    <w:rsid w:val="007E2534"/>
    <w:rsid w:val="007E2621"/>
    <w:rsid w:val="007E3B54"/>
    <w:rsid w:val="007E3DC4"/>
    <w:rsid w:val="007E45BD"/>
    <w:rsid w:val="007E487B"/>
    <w:rsid w:val="007E515F"/>
    <w:rsid w:val="007E5201"/>
    <w:rsid w:val="007E5AF8"/>
    <w:rsid w:val="007E5C5E"/>
    <w:rsid w:val="007E6208"/>
    <w:rsid w:val="007E6261"/>
    <w:rsid w:val="007E6D23"/>
    <w:rsid w:val="007F0202"/>
    <w:rsid w:val="007F0D21"/>
    <w:rsid w:val="007F3298"/>
    <w:rsid w:val="007F346D"/>
    <w:rsid w:val="007F4AFA"/>
    <w:rsid w:val="007F6D57"/>
    <w:rsid w:val="007F7281"/>
    <w:rsid w:val="007F7B1B"/>
    <w:rsid w:val="007F7FE4"/>
    <w:rsid w:val="0080013E"/>
    <w:rsid w:val="00800C77"/>
    <w:rsid w:val="00801027"/>
    <w:rsid w:val="00801283"/>
    <w:rsid w:val="00801A4B"/>
    <w:rsid w:val="008031F1"/>
    <w:rsid w:val="00804774"/>
    <w:rsid w:val="00805255"/>
    <w:rsid w:val="00805BB3"/>
    <w:rsid w:val="00807022"/>
    <w:rsid w:val="00810B39"/>
    <w:rsid w:val="008122B1"/>
    <w:rsid w:val="0081263F"/>
    <w:rsid w:val="008141BA"/>
    <w:rsid w:val="00814656"/>
    <w:rsid w:val="00815189"/>
    <w:rsid w:val="008175FA"/>
    <w:rsid w:val="00820108"/>
    <w:rsid w:val="00820399"/>
    <w:rsid w:val="00820592"/>
    <w:rsid w:val="008214BD"/>
    <w:rsid w:val="00821F60"/>
    <w:rsid w:val="0082241F"/>
    <w:rsid w:val="00822A1B"/>
    <w:rsid w:val="00823824"/>
    <w:rsid w:val="00823FC0"/>
    <w:rsid w:val="00825766"/>
    <w:rsid w:val="00825D04"/>
    <w:rsid w:val="00825D82"/>
    <w:rsid w:val="00825FBB"/>
    <w:rsid w:val="00826F09"/>
    <w:rsid w:val="008311DC"/>
    <w:rsid w:val="00831636"/>
    <w:rsid w:val="008319C1"/>
    <w:rsid w:val="00832BE6"/>
    <w:rsid w:val="00832FFF"/>
    <w:rsid w:val="00833235"/>
    <w:rsid w:val="00833A60"/>
    <w:rsid w:val="00833BA6"/>
    <w:rsid w:val="00833CCD"/>
    <w:rsid w:val="008340B4"/>
    <w:rsid w:val="0083558A"/>
    <w:rsid w:val="0083580B"/>
    <w:rsid w:val="00836521"/>
    <w:rsid w:val="008367E8"/>
    <w:rsid w:val="00836A2C"/>
    <w:rsid w:val="00836C5E"/>
    <w:rsid w:val="008404FC"/>
    <w:rsid w:val="00842DC1"/>
    <w:rsid w:val="00845610"/>
    <w:rsid w:val="00845EB7"/>
    <w:rsid w:val="00851310"/>
    <w:rsid w:val="00852187"/>
    <w:rsid w:val="0085263C"/>
    <w:rsid w:val="00853626"/>
    <w:rsid w:val="00854992"/>
    <w:rsid w:val="008558A8"/>
    <w:rsid w:val="0085637B"/>
    <w:rsid w:val="00856E0B"/>
    <w:rsid w:val="0085776A"/>
    <w:rsid w:val="00857BC3"/>
    <w:rsid w:val="00857F5A"/>
    <w:rsid w:val="00861675"/>
    <w:rsid w:val="008618B5"/>
    <w:rsid w:val="008618B9"/>
    <w:rsid w:val="00861E64"/>
    <w:rsid w:val="00865646"/>
    <w:rsid w:val="008674A5"/>
    <w:rsid w:val="008677FC"/>
    <w:rsid w:val="00867BFF"/>
    <w:rsid w:val="00870D5D"/>
    <w:rsid w:val="00870E37"/>
    <w:rsid w:val="008713C9"/>
    <w:rsid w:val="008715FC"/>
    <w:rsid w:val="00871891"/>
    <w:rsid w:val="00871CE7"/>
    <w:rsid w:val="00871D95"/>
    <w:rsid w:val="008722BF"/>
    <w:rsid w:val="00873074"/>
    <w:rsid w:val="00874563"/>
    <w:rsid w:val="00875220"/>
    <w:rsid w:val="0087538D"/>
    <w:rsid w:val="00875981"/>
    <w:rsid w:val="00876405"/>
    <w:rsid w:val="008767B0"/>
    <w:rsid w:val="00877327"/>
    <w:rsid w:val="008810CF"/>
    <w:rsid w:val="00881983"/>
    <w:rsid w:val="0088242F"/>
    <w:rsid w:val="008835D0"/>
    <w:rsid w:val="0088365F"/>
    <w:rsid w:val="0088409B"/>
    <w:rsid w:val="00885FEF"/>
    <w:rsid w:val="0088786F"/>
    <w:rsid w:val="00887D41"/>
    <w:rsid w:val="008901A5"/>
    <w:rsid w:val="00890280"/>
    <w:rsid w:val="00892CA7"/>
    <w:rsid w:val="00893B36"/>
    <w:rsid w:val="0089433E"/>
    <w:rsid w:val="00894C93"/>
    <w:rsid w:val="00897295"/>
    <w:rsid w:val="00897327"/>
    <w:rsid w:val="00897C91"/>
    <w:rsid w:val="008A10A2"/>
    <w:rsid w:val="008A1F78"/>
    <w:rsid w:val="008A2399"/>
    <w:rsid w:val="008A4B1D"/>
    <w:rsid w:val="008A5442"/>
    <w:rsid w:val="008A6438"/>
    <w:rsid w:val="008A79FC"/>
    <w:rsid w:val="008A7B5F"/>
    <w:rsid w:val="008B0B7F"/>
    <w:rsid w:val="008B1680"/>
    <w:rsid w:val="008B1E49"/>
    <w:rsid w:val="008B1EFE"/>
    <w:rsid w:val="008B1F84"/>
    <w:rsid w:val="008B2383"/>
    <w:rsid w:val="008B3596"/>
    <w:rsid w:val="008B37B0"/>
    <w:rsid w:val="008B4492"/>
    <w:rsid w:val="008B4E2C"/>
    <w:rsid w:val="008B5821"/>
    <w:rsid w:val="008B5DCE"/>
    <w:rsid w:val="008C01AA"/>
    <w:rsid w:val="008C0ABE"/>
    <w:rsid w:val="008C2ED6"/>
    <w:rsid w:val="008C31FE"/>
    <w:rsid w:val="008C338D"/>
    <w:rsid w:val="008C558E"/>
    <w:rsid w:val="008C5ACB"/>
    <w:rsid w:val="008C6681"/>
    <w:rsid w:val="008C710D"/>
    <w:rsid w:val="008C7F30"/>
    <w:rsid w:val="008D064D"/>
    <w:rsid w:val="008D13A8"/>
    <w:rsid w:val="008D1982"/>
    <w:rsid w:val="008D1B4C"/>
    <w:rsid w:val="008D390C"/>
    <w:rsid w:val="008D3A38"/>
    <w:rsid w:val="008D43C2"/>
    <w:rsid w:val="008D4ED2"/>
    <w:rsid w:val="008D5392"/>
    <w:rsid w:val="008D5A43"/>
    <w:rsid w:val="008D6400"/>
    <w:rsid w:val="008D6A75"/>
    <w:rsid w:val="008D6EF9"/>
    <w:rsid w:val="008D71FA"/>
    <w:rsid w:val="008E0B7A"/>
    <w:rsid w:val="008E14F2"/>
    <w:rsid w:val="008E18E1"/>
    <w:rsid w:val="008E1A20"/>
    <w:rsid w:val="008E2373"/>
    <w:rsid w:val="008E29AE"/>
    <w:rsid w:val="008E2A1B"/>
    <w:rsid w:val="008E3C56"/>
    <w:rsid w:val="008E5104"/>
    <w:rsid w:val="008E5315"/>
    <w:rsid w:val="008E6A3B"/>
    <w:rsid w:val="008E7018"/>
    <w:rsid w:val="008F004E"/>
    <w:rsid w:val="008F012B"/>
    <w:rsid w:val="008F37EA"/>
    <w:rsid w:val="008F5164"/>
    <w:rsid w:val="008F575F"/>
    <w:rsid w:val="008F62EA"/>
    <w:rsid w:val="009007BE"/>
    <w:rsid w:val="009008AA"/>
    <w:rsid w:val="009012F5"/>
    <w:rsid w:val="00902BDF"/>
    <w:rsid w:val="0090400A"/>
    <w:rsid w:val="00904624"/>
    <w:rsid w:val="00904D35"/>
    <w:rsid w:val="0090692D"/>
    <w:rsid w:val="00906A17"/>
    <w:rsid w:val="00906D96"/>
    <w:rsid w:val="00910419"/>
    <w:rsid w:val="00910868"/>
    <w:rsid w:val="0091156C"/>
    <w:rsid w:val="00911633"/>
    <w:rsid w:val="00911769"/>
    <w:rsid w:val="00912713"/>
    <w:rsid w:val="00912CCD"/>
    <w:rsid w:val="0091310D"/>
    <w:rsid w:val="00913645"/>
    <w:rsid w:val="00913D68"/>
    <w:rsid w:val="009140EB"/>
    <w:rsid w:val="009143F8"/>
    <w:rsid w:val="0091496C"/>
    <w:rsid w:val="00916D53"/>
    <w:rsid w:val="00917F82"/>
    <w:rsid w:val="009202A3"/>
    <w:rsid w:val="00920508"/>
    <w:rsid w:val="00920C68"/>
    <w:rsid w:val="0092159D"/>
    <w:rsid w:val="0092284B"/>
    <w:rsid w:val="0092371D"/>
    <w:rsid w:val="00924BE2"/>
    <w:rsid w:val="00925757"/>
    <w:rsid w:val="00927140"/>
    <w:rsid w:val="0092727F"/>
    <w:rsid w:val="00927FDE"/>
    <w:rsid w:val="0093049A"/>
    <w:rsid w:val="00930A59"/>
    <w:rsid w:val="00930BD0"/>
    <w:rsid w:val="00930EC8"/>
    <w:rsid w:val="00931163"/>
    <w:rsid w:val="00932332"/>
    <w:rsid w:val="009347E1"/>
    <w:rsid w:val="009369F3"/>
    <w:rsid w:val="00937DD5"/>
    <w:rsid w:val="0094019D"/>
    <w:rsid w:val="009428A2"/>
    <w:rsid w:val="00942AE0"/>
    <w:rsid w:val="00942B1D"/>
    <w:rsid w:val="00943D14"/>
    <w:rsid w:val="009440AE"/>
    <w:rsid w:val="00945E79"/>
    <w:rsid w:val="0094649F"/>
    <w:rsid w:val="0094686F"/>
    <w:rsid w:val="00946AD2"/>
    <w:rsid w:val="00947310"/>
    <w:rsid w:val="00947FD3"/>
    <w:rsid w:val="009505C5"/>
    <w:rsid w:val="00952278"/>
    <w:rsid w:val="0095258D"/>
    <w:rsid w:val="009525ED"/>
    <w:rsid w:val="009526D5"/>
    <w:rsid w:val="009528B7"/>
    <w:rsid w:val="00952A46"/>
    <w:rsid w:val="009566EB"/>
    <w:rsid w:val="009569A1"/>
    <w:rsid w:val="009573F2"/>
    <w:rsid w:val="00957EC8"/>
    <w:rsid w:val="009610FC"/>
    <w:rsid w:val="0096167A"/>
    <w:rsid w:val="00961B51"/>
    <w:rsid w:val="00961EE8"/>
    <w:rsid w:val="009628DF"/>
    <w:rsid w:val="00963229"/>
    <w:rsid w:val="00963FE8"/>
    <w:rsid w:val="00964E87"/>
    <w:rsid w:val="00964F04"/>
    <w:rsid w:val="00965CD9"/>
    <w:rsid w:val="00965F2A"/>
    <w:rsid w:val="009665F0"/>
    <w:rsid w:val="009678BF"/>
    <w:rsid w:val="00970385"/>
    <w:rsid w:val="00973830"/>
    <w:rsid w:val="00973F7C"/>
    <w:rsid w:val="00974D10"/>
    <w:rsid w:val="0097538D"/>
    <w:rsid w:val="0097585A"/>
    <w:rsid w:val="009759C3"/>
    <w:rsid w:val="00977910"/>
    <w:rsid w:val="00977B07"/>
    <w:rsid w:val="00977E87"/>
    <w:rsid w:val="00980E9A"/>
    <w:rsid w:val="009812FB"/>
    <w:rsid w:val="00982DBC"/>
    <w:rsid w:val="009849DD"/>
    <w:rsid w:val="00991275"/>
    <w:rsid w:val="00993704"/>
    <w:rsid w:val="0099409C"/>
    <w:rsid w:val="00994257"/>
    <w:rsid w:val="0099555D"/>
    <w:rsid w:val="00996B6C"/>
    <w:rsid w:val="00996BF9"/>
    <w:rsid w:val="009A0046"/>
    <w:rsid w:val="009A023D"/>
    <w:rsid w:val="009A0FB3"/>
    <w:rsid w:val="009A18CE"/>
    <w:rsid w:val="009A29D0"/>
    <w:rsid w:val="009A373C"/>
    <w:rsid w:val="009A40F7"/>
    <w:rsid w:val="009A742F"/>
    <w:rsid w:val="009B05C4"/>
    <w:rsid w:val="009B0C12"/>
    <w:rsid w:val="009B0C69"/>
    <w:rsid w:val="009B1E8F"/>
    <w:rsid w:val="009B2162"/>
    <w:rsid w:val="009B2C0C"/>
    <w:rsid w:val="009B2D35"/>
    <w:rsid w:val="009B369C"/>
    <w:rsid w:val="009B3D79"/>
    <w:rsid w:val="009B4EE2"/>
    <w:rsid w:val="009B56B7"/>
    <w:rsid w:val="009B5F05"/>
    <w:rsid w:val="009B67B6"/>
    <w:rsid w:val="009C069E"/>
    <w:rsid w:val="009C0F9D"/>
    <w:rsid w:val="009C259C"/>
    <w:rsid w:val="009C50EC"/>
    <w:rsid w:val="009C5383"/>
    <w:rsid w:val="009C5466"/>
    <w:rsid w:val="009C6A7C"/>
    <w:rsid w:val="009C7677"/>
    <w:rsid w:val="009D087C"/>
    <w:rsid w:val="009D3723"/>
    <w:rsid w:val="009D3A62"/>
    <w:rsid w:val="009D4C8B"/>
    <w:rsid w:val="009D634D"/>
    <w:rsid w:val="009D6920"/>
    <w:rsid w:val="009D76E6"/>
    <w:rsid w:val="009D7961"/>
    <w:rsid w:val="009D7B99"/>
    <w:rsid w:val="009E3029"/>
    <w:rsid w:val="009E32A1"/>
    <w:rsid w:val="009E38D0"/>
    <w:rsid w:val="009E39CD"/>
    <w:rsid w:val="009E3B29"/>
    <w:rsid w:val="009E4D38"/>
    <w:rsid w:val="009E51E7"/>
    <w:rsid w:val="009F0958"/>
    <w:rsid w:val="009F0A96"/>
    <w:rsid w:val="009F309F"/>
    <w:rsid w:val="009F352C"/>
    <w:rsid w:val="009F418E"/>
    <w:rsid w:val="009F4475"/>
    <w:rsid w:val="009F5B5D"/>
    <w:rsid w:val="009F645D"/>
    <w:rsid w:val="009F6E66"/>
    <w:rsid w:val="009F749F"/>
    <w:rsid w:val="009F78D7"/>
    <w:rsid w:val="00A00E83"/>
    <w:rsid w:val="00A02EEC"/>
    <w:rsid w:val="00A031A2"/>
    <w:rsid w:val="00A0473B"/>
    <w:rsid w:val="00A048DC"/>
    <w:rsid w:val="00A055EC"/>
    <w:rsid w:val="00A06A7D"/>
    <w:rsid w:val="00A06E6A"/>
    <w:rsid w:val="00A0707B"/>
    <w:rsid w:val="00A074DB"/>
    <w:rsid w:val="00A07804"/>
    <w:rsid w:val="00A0784F"/>
    <w:rsid w:val="00A07DEA"/>
    <w:rsid w:val="00A10B3B"/>
    <w:rsid w:val="00A10E8B"/>
    <w:rsid w:val="00A11D46"/>
    <w:rsid w:val="00A12CC3"/>
    <w:rsid w:val="00A13959"/>
    <w:rsid w:val="00A15F78"/>
    <w:rsid w:val="00A17173"/>
    <w:rsid w:val="00A179F2"/>
    <w:rsid w:val="00A20024"/>
    <w:rsid w:val="00A20482"/>
    <w:rsid w:val="00A20859"/>
    <w:rsid w:val="00A20EA1"/>
    <w:rsid w:val="00A22677"/>
    <w:rsid w:val="00A22F19"/>
    <w:rsid w:val="00A24E1E"/>
    <w:rsid w:val="00A25E1C"/>
    <w:rsid w:val="00A26051"/>
    <w:rsid w:val="00A300F5"/>
    <w:rsid w:val="00A306D2"/>
    <w:rsid w:val="00A32258"/>
    <w:rsid w:val="00A32AC4"/>
    <w:rsid w:val="00A32B3C"/>
    <w:rsid w:val="00A33727"/>
    <w:rsid w:val="00A33F37"/>
    <w:rsid w:val="00A34008"/>
    <w:rsid w:val="00A3406A"/>
    <w:rsid w:val="00A37E97"/>
    <w:rsid w:val="00A37FCA"/>
    <w:rsid w:val="00A41570"/>
    <w:rsid w:val="00A415FD"/>
    <w:rsid w:val="00A41A52"/>
    <w:rsid w:val="00A41E6D"/>
    <w:rsid w:val="00A42BD7"/>
    <w:rsid w:val="00A43160"/>
    <w:rsid w:val="00A43F0A"/>
    <w:rsid w:val="00A440BA"/>
    <w:rsid w:val="00A44AF0"/>
    <w:rsid w:val="00A44DF7"/>
    <w:rsid w:val="00A456ED"/>
    <w:rsid w:val="00A45B16"/>
    <w:rsid w:val="00A47C92"/>
    <w:rsid w:val="00A50FF1"/>
    <w:rsid w:val="00A51E19"/>
    <w:rsid w:val="00A52A40"/>
    <w:rsid w:val="00A52EE5"/>
    <w:rsid w:val="00A53999"/>
    <w:rsid w:val="00A543EB"/>
    <w:rsid w:val="00A5520D"/>
    <w:rsid w:val="00A55C86"/>
    <w:rsid w:val="00A5613B"/>
    <w:rsid w:val="00A60E67"/>
    <w:rsid w:val="00A611AD"/>
    <w:rsid w:val="00A61718"/>
    <w:rsid w:val="00A62D8E"/>
    <w:rsid w:val="00A63054"/>
    <w:rsid w:val="00A630B3"/>
    <w:rsid w:val="00A64EBC"/>
    <w:rsid w:val="00A662BA"/>
    <w:rsid w:val="00A66343"/>
    <w:rsid w:val="00A6640B"/>
    <w:rsid w:val="00A669CD"/>
    <w:rsid w:val="00A66DDE"/>
    <w:rsid w:val="00A67D5F"/>
    <w:rsid w:val="00A70B82"/>
    <w:rsid w:val="00A70FD1"/>
    <w:rsid w:val="00A7140F"/>
    <w:rsid w:val="00A71DA1"/>
    <w:rsid w:val="00A757DA"/>
    <w:rsid w:val="00A76831"/>
    <w:rsid w:val="00A8099C"/>
    <w:rsid w:val="00A80B1F"/>
    <w:rsid w:val="00A80E77"/>
    <w:rsid w:val="00A81350"/>
    <w:rsid w:val="00A81B15"/>
    <w:rsid w:val="00A8222B"/>
    <w:rsid w:val="00A82F5B"/>
    <w:rsid w:val="00A83227"/>
    <w:rsid w:val="00A83A93"/>
    <w:rsid w:val="00A83B02"/>
    <w:rsid w:val="00A841DB"/>
    <w:rsid w:val="00A8430D"/>
    <w:rsid w:val="00A8571A"/>
    <w:rsid w:val="00A85FD2"/>
    <w:rsid w:val="00A86C77"/>
    <w:rsid w:val="00A86EB1"/>
    <w:rsid w:val="00A91DB7"/>
    <w:rsid w:val="00A93E6F"/>
    <w:rsid w:val="00A94800"/>
    <w:rsid w:val="00A94D58"/>
    <w:rsid w:val="00A959A4"/>
    <w:rsid w:val="00A9701D"/>
    <w:rsid w:val="00A973F1"/>
    <w:rsid w:val="00A979BF"/>
    <w:rsid w:val="00A97D81"/>
    <w:rsid w:val="00AA099A"/>
    <w:rsid w:val="00AA25F7"/>
    <w:rsid w:val="00AA2C5A"/>
    <w:rsid w:val="00AA374C"/>
    <w:rsid w:val="00AA3F3C"/>
    <w:rsid w:val="00AA4CBB"/>
    <w:rsid w:val="00AA5F9C"/>
    <w:rsid w:val="00AA63E8"/>
    <w:rsid w:val="00AA6FEE"/>
    <w:rsid w:val="00AA711D"/>
    <w:rsid w:val="00AA75FF"/>
    <w:rsid w:val="00AA7A34"/>
    <w:rsid w:val="00AB108A"/>
    <w:rsid w:val="00AB1960"/>
    <w:rsid w:val="00AB364D"/>
    <w:rsid w:val="00AB3A42"/>
    <w:rsid w:val="00AB3F97"/>
    <w:rsid w:val="00AB5665"/>
    <w:rsid w:val="00AB61DB"/>
    <w:rsid w:val="00AB7594"/>
    <w:rsid w:val="00AB7644"/>
    <w:rsid w:val="00AB781D"/>
    <w:rsid w:val="00AB783B"/>
    <w:rsid w:val="00AC06CB"/>
    <w:rsid w:val="00AC11A8"/>
    <w:rsid w:val="00AC2081"/>
    <w:rsid w:val="00AC3A0A"/>
    <w:rsid w:val="00AC3EC1"/>
    <w:rsid w:val="00AC480A"/>
    <w:rsid w:val="00AC7B73"/>
    <w:rsid w:val="00AC7C59"/>
    <w:rsid w:val="00AD0FA3"/>
    <w:rsid w:val="00AD1993"/>
    <w:rsid w:val="00AD1EAC"/>
    <w:rsid w:val="00AD2029"/>
    <w:rsid w:val="00AD218F"/>
    <w:rsid w:val="00AD35D9"/>
    <w:rsid w:val="00AD35F8"/>
    <w:rsid w:val="00AD5AFC"/>
    <w:rsid w:val="00AD5D22"/>
    <w:rsid w:val="00AD602F"/>
    <w:rsid w:val="00AD6233"/>
    <w:rsid w:val="00AD6FFE"/>
    <w:rsid w:val="00AD7AD8"/>
    <w:rsid w:val="00AE2011"/>
    <w:rsid w:val="00AE2605"/>
    <w:rsid w:val="00AE32F1"/>
    <w:rsid w:val="00AE37AD"/>
    <w:rsid w:val="00AE398A"/>
    <w:rsid w:val="00AE43FD"/>
    <w:rsid w:val="00AE4588"/>
    <w:rsid w:val="00AE503D"/>
    <w:rsid w:val="00AE5188"/>
    <w:rsid w:val="00AE779E"/>
    <w:rsid w:val="00AF0296"/>
    <w:rsid w:val="00AF2C08"/>
    <w:rsid w:val="00AF30A4"/>
    <w:rsid w:val="00AF3548"/>
    <w:rsid w:val="00AF4899"/>
    <w:rsid w:val="00AF5102"/>
    <w:rsid w:val="00AF62C5"/>
    <w:rsid w:val="00AF66C5"/>
    <w:rsid w:val="00AF6975"/>
    <w:rsid w:val="00AF7314"/>
    <w:rsid w:val="00AF7638"/>
    <w:rsid w:val="00AF79FD"/>
    <w:rsid w:val="00B00DBB"/>
    <w:rsid w:val="00B01BBC"/>
    <w:rsid w:val="00B0230E"/>
    <w:rsid w:val="00B03370"/>
    <w:rsid w:val="00B03A9D"/>
    <w:rsid w:val="00B0443A"/>
    <w:rsid w:val="00B05BF5"/>
    <w:rsid w:val="00B05F2C"/>
    <w:rsid w:val="00B07CBD"/>
    <w:rsid w:val="00B10D62"/>
    <w:rsid w:val="00B11573"/>
    <w:rsid w:val="00B13911"/>
    <w:rsid w:val="00B13B25"/>
    <w:rsid w:val="00B1537C"/>
    <w:rsid w:val="00B15635"/>
    <w:rsid w:val="00B159C6"/>
    <w:rsid w:val="00B15FB7"/>
    <w:rsid w:val="00B16A4F"/>
    <w:rsid w:val="00B2106C"/>
    <w:rsid w:val="00B21D30"/>
    <w:rsid w:val="00B220B4"/>
    <w:rsid w:val="00B2444F"/>
    <w:rsid w:val="00B24A5D"/>
    <w:rsid w:val="00B26201"/>
    <w:rsid w:val="00B2644A"/>
    <w:rsid w:val="00B26994"/>
    <w:rsid w:val="00B26EF1"/>
    <w:rsid w:val="00B3087F"/>
    <w:rsid w:val="00B310C0"/>
    <w:rsid w:val="00B31B4E"/>
    <w:rsid w:val="00B34F56"/>
    <w:rsid w:val="00B350DB"/>
    <w:rsid w:val="00B3677D"/>
    <w:rsid w:val="00B372B8"/>
    <w:rsid w:val="00B37494"/>
    <w:rsid w:val="00B37526"/>
    <w:rsid w:val="00B429DD"/>
    <w:rsid w:val="00B43250"/>
    <w:rsid w:val="00B43761"/>
    <w:rsid w:val="00B43D4C"/>
    <w:rsid w:val="00B44A35"/>
    <w:rsid w:val="00B455B8"/>
    <w:rsid w:val="00B45FFB"/>
    <w:rsid w:val="00B46190"/>
    <w:rsid w:val="00B505C6"/>
    <w:rsid w:val="00B50E61"/>
    <w:rsid w:val="00B51D47"/>
    <w:rsid w:val="00B53F8C"/>
    <w:rsid w:val="00B543BA"/>
    <w:rsid w:val="00B543FD"/>
    <w:rsid w:val="00B547E8"/>
    <w:rsid w:val="00B55801"/>
    <w:rsid w:val="00B56E04"/>
    <w:rsid w:val="00B5704D"/>
    <w:rsid w:val="00B60694"/>
    <w:rsid w:val="00B60FCF"/>
    <w:rsid w:val="00B62407"/>
    <w:rsid w:val="00B64596"/>
    <w:rsid w:val="00B64F8D"/>
    <w:rsid w:val="00B653B1"/>
    <w:rsid w:val="00B659A7"/>
    <w:rsid w:val="00B65B37"/>
    <w:rsid w:val="00B65C5D"/>
    <w:rsid w:val="00B65DC1"/>
    <w:rsid w:val="00B661D1"/>
    <w:rsid w:val="00B6639B"/>
    <w:rsid w:val="00B6655B"/>
    <w:rsid w:val="00B67464"/>
    <w:rsid w:val="00B67E82"/>
    <w:rsid w:val="00B712C0"/>
    <w:rsid w:val="00B72398"/>
    <w:rsid w:val="00B72F17"/>
    <w:rsid w:val="00B7305B"/>
    <w:rsid w:val="00B7389D"/>
    <w:rsid w:val="00B757B3"/>
    <w:rsid w:val="00B763A8"/>
    <w:rsid w:val="00B76494"/>
    <w:rsid w:val="00B77A3A"/>
    <w:rsid w:val="00B77BD2"/>
    <w:rsid w:val="00B77CCC"/>
    <w:rsid w:val="00B8049F"/>
    <w:rsid w:val="00B8127C"/>
    <w:rsid w:val="00B830A3"/>
    <w:rsid w:val="00B83D97"/>
    <w:rsid w:val="00B846BA"/>
    <w:rsid w:val="00B853F0"/>
    <w:rsid w:val="00B8589D"/>
    <w:rsid w:val="00B85A90"/>
    <w:rsid w:val="00B85D95"/>
    <w:rsid w:val="00B861F0"/>
    <w:rsid w:val="00B8647D"/>
    <w:rsid w:val="00B86846"/>
    <w:rsid w:val="00B86A34"/>
    <w:rsid w:val="00B870DB"/>
    <w:rsid w:val="00B90034"/>
    <w:rsid w:val="00B90CF6"/>
    <w:rsid w:val="00B911CD"/>
    <w:rsid w:val="00B9224E"/>
    <w:rsid w:val="00B92DA9"/>
    <w:rsid w:val="00B92E85"/>
    <w:rsid w:val="00B9464F"/>
    <w:rsid w:val="00B9602F"/>
    <w:rsid w:val="00B969BC"/>
    <w:rsid w:val="00B96C83"/>
    <w:rsid w:val="00B96FF2"/>
    <w:rsid w:val="00BA0C37"/>
    <w:rsid w:val="00BA1041"/>
    <w:rsid w:val="00BA1A54"/>
    <w:rsid w:val="00BA2907"/>
    <w:rsid w:val="00BA2C68"/>
    <w:rsid w:val="00BA2D11"/>
    <w:rsid w:val="00BA30E3"/>
    <w:rsid w:val="00BA3FC7"/>
    <w:rsid w:val="00BA42C8"/>
    <w:rsid w:val="00BA4556"/>
    <w:rsid w:val="00BA5619"/>
    <w:rsid w:val="00BA725A"/>
    <w:rsid w:val="00BA762B"/>
    <w:rsid w:val="00BB0B8E"/>
    <w:rsid w:val="00BB1081"/>
    <w:rsid w:val="00BB16C8"/>
    <w:rsid w:val="00BB217F"/>
    <w:rsid w:val="00BB35A8"/>
    <w:rsid w:val="00BB4C9C"/>
    <w:rsid w:val="00BB56B2"/>
    <w:rsid w:val="00BC0FF6"/>
    <w:rsid w:val="00BC17DA"/>
    <w:rsid w:val="00BC38D7"/>
    <w:rsid w:val="00BC472B"/>
    <w:rsid w:val="00BC4AE3"/>
    <w:rsid w:val="00BC5E9B"/>
    <w:rsid w:val="00BC5FE2"/>
    <w:rsid w:val="00BC6893"/>
    <w:rsid w:val="00BC7BFC"/>
    <w:rsid w:val="00BD026A"/>
    <w:rsid w:val="00BD19CB"/>
    <w:rsid w:val="00BD1ADF"/>
    <w:rsid w:val="00BD1B26"/>
    <w:rsid w:val="00BD21F7"/>
    <w:rsid w:val="00BD28B2"/>
    <w:rsid w:val="00BD3333"/>
    <w:rsid w:val="00BD35BE"/>
    <w:rsid w:val="00BD42AB"/>
    <w:rsid w:val="00BD68E0"/>
    <w:rsid w:val="00BD70C3"/>
    <w:rsid w:val="00BD7617"/>
    <w:rsid w:val="00BE007E"/>
    <w:rsid w:val="00BE21CB"/>
    <w:rsid w:val="00BE3167"/>
    <w:rsid w:val="00BE4615"/>
    <w:rsid w:val="00BE4C7E"/>
    <w:rsid w:val="00BE5337"/>
    <w:rsid w:val="00BE7500"/>
    <w:rsid w:val="00BE7DB9"/>
    <w:rsid w:val="00BE7F47"/>
    <w:rsid w:val="00BF0029"/>
    <w:rsid w:val="00BF1D6C"/>
    <w:rsid w:val="00BF44F1"/>
    <w:rsid w:val="00BF470C"/>
    <w:rsid w:val="00BF4B65"/>
    <w:rsid w:val="00BF4E68"/>
    <w:rsid w:val="00C00046"/>
    <w:rsid w:val="00C00701"/>
    <w:rsid w:val="00C0227B"/>
    <w:rsid w:val="00C0282F"/>
    <w:rsid w:val="00C02B4B"/>
    <w:rsid w:val="00C05269"/>
    <w:rsid w:val="00C054D9"/>
    <w:rsid w:val="00C058F0"/>
    <w:rsid w:val="00C05E04"/>
    <w:rsid w:val="00C0610E"/>
    <w:rsid w:val="00C06869"/>
    <w:rsid w:val="00C10424"/>
    <w:rsid w:val="00C10BE5"/>
    <w:rsid w:val="00C11570"/>
    <w:rsid w:val="00C11604"/>
    <w:rsid w:val="00C12998"/>
    <w:rsid w:val="00C16783"/>
    <w:rsid w:val="00C167BE"/>
    <w:rsid w:val="00C16F65"/>
    <w:rsid w:val="00C17A69"/>
    <w:rsid w:val="00C20091"/>
    <w:rsid w:val="00C20A81"/>
    <w:rsid w:val="00C21282"/>
    <w:rsid w:val="00C212B5"/>
    <w:rsid w:val="00C22567"/>
    <w:rsid w:val="00C22C9A"/>
    <w:rsid w:val="00C235CE"/>
    <w:rsid w:val="00C238CA"/>
    <w:rsid w:val="00C23FDE"/>
    <w:rsid w:val="00C25792"/>
    <w:rsid w:val="00C27325"/>
    <w:rsid w:val="00C303D6"/>
    <w:rsid w:val="00C30832"/>
    <w:rsid w:val="00C30933"/>
    <w:rsid w:val="00C30A3B"/>
    <w:rsid w:val="00C30AB6"/>
    <w:rsid w:val="00C336A7"/>
    <w:rsid w:val="00C344A1"/>
    <w:rsid w:val="00C34A0D"/>
    <w:rsid w:val="00C3613B"/>
    <w:rsid w:val="00C363A9"/>
    <w:rsid w:val="00C366EB"/>
    <w:rsid w:val="00C36742"/>
    <w:rsid w:val="00C36813"/>
    <w:rsid w:val="00C36CB1"/>
    <w:rsid w:val="00C36CB5"/>
    <w:rsid w:val="00C37A1B"/>
    <w:rsid w:val="00C37EAA"/>
    <w:rsid w:val="00C40AC2"/>
    <w:rsid w:val="00C41609"/>
    <w:rsid w:val="00C418B7"/>
    <w:rsid w:val="00C41AA0"/>
    <w:rsid w:val="00C43AC2"/>
    <w:rsid w:val="00C446C7"/>
    <w:rsid w:val="00C4610E"/>
    <w:rsid w:val="00C46D1B"/>
    <w:rsid w:val="00C47012"/>
    <w:rsid w:val="00C478B7"/>
    <w:rsid w:val="00C47AA7"/>
    <w:rsid w:val="00C50429"/>
    <w:rsid w:val="00C5054E"/>
    <w:rsid w:val="00C5070C"/>
    <w:rsid w:val="00C50DCA"/>
    <w:rsid w:val="00C52215"/>
    <w:rsid w:val="00C52702"/>
    <w:rsid w:val="00C53A8C"/>
    <w:rsid w:val="00C54680"/>
    <w:rsid w:val="00C573EB"/>
    <w:rsid w:val="00C5778B"/>
    <w:rsid w:val="00C57B41"/>
    <w:rsid w:val="00C57CCD"/>
    <w:rsid w:val="00C60AED"/>
    <w:rsid w:val="00C620F8"/>
    <w:rsid w:val="00C621C2"/>
    <w:rsid w:val="00C63579"/>
    <w:rsid w:val="00C6520A"/>
    <w:rsid w:val="00C67440"/>
    <w:rsid w:val="00C67EB0"/>
    <w:rsid w:val="00C71906"/>
    <w:rsid w:val="00C721C8"/>
    <w:rsid w:val="00C7294B"/>
    <w:rsid w:val="00C732AB"/>
    <w:rsid w:val="00C7352F"/>
    <w:rsid w:val="00C76594"/>
    <w:rsid w:val="00C7799E"/>
    <w:rsid w:val="00C81889"/>
    <w:rsid w:val="00C81A65"/>
    <w:rsid w:val="00C81BCA"/>
    <w:rsid w:val="00C81DE6"/>
    <w:rsid w:val="00C83E10"/>
    <w:rsid w:val="00C844F1"/>
    <w:rsid w:val="00C847C5"/>
    <w:rsid w:val="00C848E2"/>
    <w:rsid w:val="00C850C6"/>
    <w:rsid w:val="00C85C9C"/>
    <w:rsid w:val="00C86D63"/>
    <w:rsid w:val="00C8795F"/>
    <w:rsid w:val="00C909C1"/>
    <w:rsid w:val="00C91612"/>
    <w:rsid w:val="00C92867"/>
    <w:rsid w:val="00C942EE"/>
    <w:rsid w:val="00C943A3"/>
    <w:rsid w:val="00C94771"/>
    <w:rsid w:val="00C95D82"/>
    <w:rsid w:val="00C96F05"/>
    <w:rsid w:val="00CA014E"/>
    <w:rsid w:val="00CA0991"/>
    <w:rsid w:val="00CA3593"/>
    <w:rsid w:val="00CA465B"/>
    <w:rsid w:val="00CA4C59"/>
    <w:rsid w:val="00CA4EA8"/>
    <w:rsid w:val="00CA51AF"/>
    <w:rsid w:val="00CA6008"/>
    <w:rsid w:val="00CA6095"/>
    <w:rsid w:val="00CA60BE"/>
    <w:rsid w:val="00CA649D"/>
    <w:rsid w:val="00CA7A8D"/>
    <w:rsid w:val="00CB01D9"/>
    <w:rsid w:val="00CB058E"/>
    <w:rsid w:val="00CB072D"/>
    <w:rsid w:val="00CB1205"/>
    <w:rsid w:val="00CB25DC"/>
    <w:rsid w:val="00CB2ED9"/>
    <w:rsid w:val="00CB40A2"/>
    <w:rsid w:val="00CB4BF1"/>
    <w:rsid w:val="00CB52BB"/>
    <w:rsid w:val="00CB537A"/>
    <w:rsid w:val="00CB5DBB"/>
    <w:rsid w:val="00CB60D1"/>
    <w:rsid w:val="00CB68AE"/>
    <w:rsid w:val="00CB6ADD"/>
    <w:rsid w:val="00CB78BF"/>
    <w:rsid w:val="00CC0DFD"/>
    <w:rsid w:val="00CC20E1"/>
    <w:rsid w:val="00CC21FA"/>
    <w:rsid w:val="00CC21FE"/>
    <w:rsid w:val="00CC2463"/>
    <w:rsid w:val="00CC2832"/>
    <w:rsid w:val="00CC3304"/>
    <w:rsid w:val="00CC4BC2"/>
    <w:rsid w:val="00CC6412"/>
    <w:rsid w:val="00CC672C"/>
    <w:rsid w:val="00CC74B5"/>
    <w:rsid w:val="00CD074B"/>
    <w:rsid w:val="00CD0779"/>
    <w:rsid w:val="00CD1070"/>
    <w:rsid w:val="00CD2A6F"/>
    <w:rsid w:val="00CD38AF"/>
    <w:rsid w:val="00CD3A48"/>
    <w:rsid w:val="00CD3B25"/>
    <w:rsid w:val="00CD4F42"/>
    <w:rsid w:val="00CD5CAD"/>
    <w:rsid w:val="00CD7CC1"/>
    <w:rsid w:val="00CE07A1"/>
    <w:rsid w:val="00CE0B05"/>
    <w:rsid w:val="00CE0C98"/>
    <w:rsid w:val="00CE0EBD"/>
    <w:rsid w:val="00CE12C0"/>
    <w:rsid w:val="00CE1660"/>
    <w:rsid w:val="00CE1ACB"/>
    <w:rsid w:val="00CE1DCB"/>
    <w:rsid w:val="00CE1F1E"/>
    <w:rsid w:val="00CE21BC"/>
    <w:rsid w:val="00CE2B6A"/>
    <w:rsid w:val="00CE51DF"/>
    <w:rsid w:val="00CE5387"/>
    <w:rsid w:val="00CE7304"/>
    <w:rsid w:val="00CE739F"/>
    <w:rsid w:val="00CE74E8"/>
    <w:rsid w:val="00CE78D2"/>
    <w:rsid w:val="00CF0F9F"/>
    <w:rsid w:val="00CF17B4"/>
    <w:rsid w:val="00CF2E5B"/>
    <w:rsid w:val="00CF3ED2"/>
    <w:rsid w:val="00CF64F6"/>
    <w:rsid w:val="00CF6FAD"/>
    <w:rsid w:val="00CF75C6"/>
    <w:rsid w:val="00D0054E"/>
    <w:rsid w:val="00D00B75"/>
    <w:rsid w:val="00D010C1"/>
    <w:rsid w:val="00D010EF"/>
    <w:rsid w:val="00D0771E"/>
    <w:rsid w:val="00D125CA"/>
    <w:rsid w:val="00D13650"/>
    <w:rsid w:val="00D137FE"/>
    <w:rsid w:val="00D14042"/>
    <w:rsid w:val="00D151E3"/>
    <w:rsid w:val="00D16259"/>
    <w:rsid w:val="00D16A47"/>
    <w:rsid w:val="00D204F7"/>
    <w:rsid w:val="00D209AC"/>
    <w:rsid w:val="00D20B08"/>
    <w:rsid w:val="00D2172A"/>
    <w:rsid w:val="00D22B7A"/>
    <w:rsid w:val="00D23567"/>
    <w:rsid w:val="00D2484B"/>
    <w:rsid w:val="00D26267"/>
    <w:rsid w:val="00D26313"/>
    <w:rsid w:val="00D26AAF"/>
    <w:rsid w:val="00D26B93"/>
    <w:rsid w:val="00D26E9F"/>
    <w:rsid w:val="00D26F7F"/>
    <w:rsid w:val="00D270CA"/>
    <w:rsid w:val="00D271FF"/>
    <w:rsid w:val="00D3015A"/>
    <w:rsid w:val="00D31001"/>
    <w:rsid w:val="00D314D8"/>
    <w:rsid w:val="00D3161A"/>
    <w:rsid w:val="00D31899"/>
    <w:rsid w:val="00D3240D"/>
    <w:rsid w:val="00D32583"/>
    <w:rsid w:val="00D3280A"/>
    <w:rsid w:val="00D331BE"/>
    <w:rsid w:val="00D33F27"/>
    <w:rsid w:val="00D34459"/>
    <w:rsid w:val="00D3454E"/>
    <w:rsid w:val="00D346E7"/>
    <w:rsid w:val="00D40846"/>
    <w:rsid w:val="00D4199C"/>
    <w:rsid w:val="00D41C00"/>
    <w:rsid w:val="00D42F45"/>
    <w:rsid w:val="00D44E74"/>
    <w:rsid w:val="00D45FA1"/>
    <w:rsid w:val="00D464B5"/>
    <w:rsid w:val="00D4705F"/>
    <w:rsid w:val="00D47383"/>
    <w:rsid w:val="00D477A1"/>
    <w:rsid w:val="00D50754"/>
    <w:rsid w:val="00D51217"/>
    <w:rsid w:val="00D51430"/>
    <w:rsid w:val="00D524C9"/>
    <w:rsid w:val="00D52E15"/>
    <w:rsid w:val="00D5320B"/>
    <w:rsid w:val="00D54EF6"/>
    <w:rsid w:val="00D5586F"/>
    <w:rsid w:val="00D55C5D"/>
    <w:rsid w:val="00D57E57"/>
    <w:rsid w:val="00D57F0A"/>
    <w:rsid w:val="00D60125"/>
    <w:rsid w:val="00D601A0"/>
    <w:rsid w:val="00D616E5"/>
    <w:rsid w:val="00D62C7F"/>
    <w:rsid w:val="00D64679"/>
    <w:rsid w:val="00D65506"/>
    <w:rsid w:val="00D65BF1"/>
    <w:rsid w:val="00D676B9"/>
    <w:rsid w:val="00D67DE3"/>
    <w:rsid w:val="00D70B80"/>
    <w:rsid w:val="00D70E0C"/>
    <w:rsid w:val="00D713A7"/>
    <w:rsid w:val="00D72DEE"/>
    <w:rsid w:val="00D739A4"/>
    <w:rsid w:val="00D73A6A"/>
    <w:rsid w:val="00D74979"/>
    <w:rsid w:val="00D753EE"/>
    <w:rsid w:val="00D7640B"/>
    <w:rsid w:val="00D772BB"/>
    <w:rsid w:val="00D77B07"/>
    <w:rsid w:val="00D804FC"/>
    <w:rsid w:val="00D80583"/>
    <w:rsid w:val="00D80C21"/>
    <w:rsid w:val="00D81A31"/>
    <w:rsid w:val="00D82332"/>
    <w:rsid w:val="00D82BCF"/>
    <w:rsid w:val="00D8319A"/>
    <w:rsid w:val="00D84B6C"/>
    <w:rsid w:val="00D85414"/>
    <w:rsid w:val="00D860F4"/>
    <w:rsid w:val="00D86552"/>
    <w:rsid w:val="00D87334"/>
    <w:rsid w:val="00D874C4"/>
    <w:rsid w:val="00D87738"/>
    <w:rsid w:val="00D87E07"/>
    <w:rsid w:val="00D90793"/>
    <w:rsid w:val="00D92646"/>
    <w:rsid w:val="00D929ED"/>
    <w:rsid w:val="00D947AA"/>
    <w:rsid w:val="00D94AEB"/>
    <w:rsid w:val="00D965BF"/>
    <w:rsid w:val="00D979EF"/>
    <w:rsid w:val="00DA0F89"/>
    <w:rsid w:val="00DA1FC8"/>
    <w:rsid w:val="00DA3776"/>
    <w:rsid w:val="00DA3A59"/>
    <w:rsid w:val="00DA43F3"/>
    <w:rsid w:val="00DA59AD"/>
    <w:rsid w:val="00DA6427"/>
    <w:rsid w:val="00DA6D9A"/>
    <w:rsid w:val="00DB2510"/>
    <w:rsid w:val="00DB2EBD"/>
    <w:rsid w:val="00DB381C"/>
    <w:rsid w:val="00DB5855"/>
    <w:rsid w:val="00DB6DC0"/>
    <w:rsid w:val="00DB79BC"/>
    <w:rsid w:val="00DC1884"/>
    <w:rsid w:val="00DC2192"/>
    <w:rsid w:val="00DC27CE"/>
    <w:rsid w:val="00DC460E"/>
    <w:rsid w:val="00DC58E6"/>
    <w:rsid w:val="00DC62EA"/>
    <w:rsid w:val="00DC708C"/>
    <w:rsid w:val="00DD0102"/>
    <w:rsid w:val="00DD0485"/>
    <w:rsid w:val="00DD0D45"/>
    <w:rsid w:val="00DD3033"/>
    <w:rsid w:val="00DD34A5"/>
    <w:rsid w:val="00DD4B59"/>
    <w:rsid w:val="00DD51D5"/>
    <w:rsid w:val="00DD52E2"/>
    <w:rsid w:val="00DD56BB"/>
    <w:rsid w:val="00DD5A7A"/>
    <w:rsid w:val="00DD6603"/>
    <w:rsid w:val="00DD72FA"/>
    <w:rsid w:val="00DD7AF3"/>
    <w:rsid w:val="00DE0561"/>
    <w:rsid w:val="00DE06C4"/>
    <w:rsid w:val="00DE124A"/>
    <w:rsid w:val="00DE1A96"/>
    <w:rsid w:val="00DE2229"/>
    <w:rsid w:val="00DE596A"/>
    <w:rsid w:val="00DE6394"/>
    <w:rsid w:val="00DE63F1"/>
    <w:rsid w:val="00DE6816"/>
    <w:rsid w:val="00DE6B6D"/>
    <w:rsid w:val="00DE71AC"/>
    <w:rsid w:val="00DF0193"/>
    <w:rsid w:val="00DF0FF9"/>
    <w:rsid w:val="00DF1A40"/>
    <w:rsid w:val="00DF2002"/>
    <w:rsid w:val="00DF3288"/>
    <w:rsid w:val="00DF3406"/>
    <w:rsid w:val="00DF35DB"/>
    <w:rsid w:val="00DF4035"/>
    <w:rsid w:val="00DF51AA"/>
    <w:rsid w:val="00DF5B27"/>
    <w:rsid w:val="00DF768D"/>
    <w:rsid w:val="00DF76C8"/>
    <w:rsid w:val="00DF7DC2"/>
    <w:rsid w:val="00E00BFA"/>
    <w:rsid w:val="00E00D6F"/>
    <w:rsid w:val="00E01716"/>
    <w:rsid w:val="00E017FF"/>
    <w:rsid w:val="00E01D26"/>
    <w:rsid w:val="00E03B7F"/>
    <w:rsid w:val="00E1099D"/>
    <w:rsid w:val="00E10E90"/>
    <w:rsid w:val="00E1202F"/>
    <w:rsid w:val="00E14184"/>
    <w:rsid w:val="00E1498E"/>
    <w:rsid w:val="00E15151"/>
    <w:rsid w:val="00E15DDE"/>
    <w:rsid w:val="00E15E9A"/>
    <w:rsid w:val="00E17061"/>
    <w:rsid w:val="00E17216"/>
    <w:rsid w:val="00E1782E"/>
    <w:rsid w:val="00E204A9"/>
    <w:rsid w:val="00E2139D"/>
    <w:rsid w:val="00E21C27"/>
    <w:rsid w:val="00E22EEF"/>
    <w:rsid w:val="00E22F19"/>
    <w:rsid w:val="00E23DF3"/>
    <w:rsid w:val="00E23ED5"/>
    <w:rsid w:val="00E2430E"/>
    <w:rsid w:val="00E25A08"/>
    <w:rsid w:val="00E269AE"/>
    <w:rsid w:val="00E302C4"/>
    <w:rsid w:val="00E3167B"/>
    <w:rsid w:val="00E320EE"/>
    <w:rsid w:val="00E3214D"/>
    <w:rsid w:val="00E32536"/>
    <w:rsid w:val="00E32DC2"/>
    <w:rsid w:val="00E3369C"/>
    <w:rsid w:val="00E339DA"/>
    <w:rsid w:val="00E33B95"/>
    <w:rsid w:val="00E348BD"/>
    <w:rsid w:val="00E35AEF"/>
    <w:rsid w:val="00E364CF"/>
    <w:rsid w:val="00E3653E"/>
    <w:rsid w:val="00E36FA3"/>
    <w:rsid w:val="00E37E01"/>
    <w:rsid w:val="00E40F3B"/>
    <w:rsid w:val="00E4154F"/>
    <w:rsid w:val="00E41BED"/>
    <w:rsid w:val="00E423B3"/>
    <w:rsid w:val="00E42B61"/>
    <w:rsid w:val="00E43433"/>
    <w:rsid w:val="00E4367E"/>
    <w:rsid w:val="00E43FE6"/>
    <w:rsid w:val="00E44CC7"/>
    <w:rsid w:val="00E44F2F"/>
    <w:rsid w:val="00E458BF"/>
    <w:rsid w:val="00E45F29"/>
    <w:rsid w:val="00E46C7F"/>
    <w:rsid w:val="00E473E0"/>
    <w:rsid w:val="00E4742C"/>
    <w:rsid w:val="00E4791C"/>
    <w:rsid w:val="00E47F26"/>
    <w:rsid w:val="00E50181"/>
    <w:rsid w:val="00E50452"/>
    <w:rsid w:val="00E506DC"/>
    <w:rsid w:val="00E511BF"/>
    <w:rsid w:val="00E518EE"/>
    <w:rsid w:val="00E51902"/>
    <w:rsid w:val="00E51AAC"/>
    <w:rsid w:val="00E51D2C"/>
    <w:rsid w:val="00E5249C"/>
    <w:rsid w:val="00E545A9"/>
    <w:rsid w:val="00E5540F"/>
    <w:rsid w:val="00E56155"/>
    <w:rsid w:val="00E561BB"/>
    <w:rsid w:val="00E56597"/>
    <w:rsid w:val="00E60319"/>
    <w:rsid w:val="00E62DCB"/>
    <w:rsid w:val="00E64606"/>
    <w:rsid w:val="00E655D6"/>
    <w:rsid w:val="00E67785"/>
    <w:rsid w:val="00E67FBA"/>
    <w:rsid w:val="00E707C4"/>
    <w:rsid w:val="00E707EF"/>
    <w:rsid w:val="00E70E60"/>
    <w:rsid w:val="00E7175B"/>
    <w:rsid w:val="00E72DBC"/>
    <w:rsid w:val="00E73649"/>
    <w:rsid w:val="00E736D1"/>
    <w:rsid w:val="00E73802"/>
    <w:rsid w:val="00E73A6B"/>
    <w:rsid w:val="00E73E9A"/>
    <w:rsid w:val="00E74938"/>
    <w:rsid w:val="00E74F95"/>
    <w:rsid w:val="00E75189"/>
    <w:rsid w:val="00E76B65"/>
    <w:rsid w:val="00E77A3E"/>
    <w:rsid w:val="00E8021F"/>
    <w:rsid w:val="00E8068A"/>
    <w:rsid w:val="00E8075E"/>
    <w:rsid w:val="00E80793"/>
    <w:rsid w:val="00E81B9F"/>
    <w:rsid w:val="00E81F86"/>
    <w:rsid w:val="00E82668"/>
    <w:rsid w:val="00E82DD4"/>
    <w:rsid w:val="00E837AD"/>
    <w:rsid w:val="00E84610"/>
    <w:rsid w:val="00E8473D"/>
    <w:rsid w:val="00E85D7C"/>
    <w:rsid w:val="00E90036"/>
    <w:rsid w:val="00E909C6"/>
    <w:rsid w:val="00E90A7D"/>
    <w:rsid w:val="00E9110E"/>
    <w:rsid w:val="00E9181C"/>
    <w:rsid w:val="00E91FA5"/>
    <w:rsid w:val="00E932BD"/>
    <w:rsid w:val="00E94779"/>
    <w:rsid w:val="00E94AB5"/>
    <w:rsid w:val="00E956DA"/>
    <w:rsid w:val="00E970E8"/>
    <w:rsid w:val="00E971EA"/>
    <w:rsid w:val="00E97350"/>
    <w:rsid w:val="00E9787C"/>
    <w:rsid w:val="00EA0035"/>
    <w:rsid w:val="00EA06C2"/>
    <w:rsid w:val="00EA12A5"/>
    <w:rsid w:val="00EA1412"/>
    <w:rsid w:val="00EA17B2"/>
    <w:rsid w:val="00EA1A9D"/>
    <w:rsid w:val="00EA440C"/>
    <w:rsid w:val="00EA4957"/>
    <w:rsid w:val="00EA50F3"/>
    <w:rsid w:val="00EA5307"/>
    <w:rsid w:val="00EA5450"/>
    <w:rsid w:val="00EA5822"/>
    <w:rsid w:val="00EA5B77"/>
    <w:rsid w:val="00EA64DF"/>
    <w:rsid w:val="00EA6636"/>
    <w:rsid w:val="00EA6C5F"/>
    <w:rsid w:val="00EA75C1"/>
    <w:rsid w:val="00EA7AEB"/>
    <w:rsid w:val="00EB0C26"/>
    <w:rsid w:val="00EB114D"/>
    <w:rsid w:val="00EB183A"/>
    <w:rsid w:val="00EB22AA"/>
    <w:rsid w:val="00EB24EB"/>
    <w:rsid w:val="00EB27C9"/>
    <w:rsid w:val="00EB2AAA"/>
    <w:rsid w:val="00EB2E42"/>
    <w:rsid w:val="00EB34D1"/>
    <w:rsid w:val="00EB4B7A"/>
    <w:rsid w:val="00EB526A"/>
    <w:rsid w:val="00EB6462"/>
    <w:rsid w:val="00EB6EEB"/>
    <w:rsid w:val="00EB78CE"/>
    <w:rsid w:val="00EB7B90"/>
    <w:rsid w:val="00EC01CF"/>
    <w:rsid w:val="00EC1D1F"/>
    <w:rsid w:val="00EC3649"/>
    <w:rsid w:val="00EC3F2D"/>
    <w:rsid w:val="00ED2205"/>
    <w:rsid w:val="00ED40B0"/>
    <w:rsid w:val="00ED492B"/>
    <w:rsid w:val="00ED61FF"/>
    <w:rsid w:val="00EE0127"/>
    <w:rsid w:val="00EE1AF4"/>
    <w:rsid w:val="00EE226B"/>
    <w:rsid w:val="00EE24E0"/>
    <w:rsid w:val="00EE3031"/>
    <w:rsid w:val="00EE35AB"/>
    <w:rsid w:val="00EE3814"/>
    <w:rsid w:val="00EE39A3"/>
    <w:rsid w:val="00EE43EB"/>
    <w:rsid w:val="00EE4E97"/>
    <w:rsid w:val="00EE5C1C"/>
    <w:rsid w:val="00EE7D7F"/>
    <w:rsid w:val="00EF0621"/>
    <w:rsid w:val="00EF1147"/>
    <w:rsid w:val="00EF4F91"/>
    <w:rsid w:val="00EF56BE"/>
    <w:rsid w:val="00EF616E"/>
    <w:rsid w:val="00EF677C"/>
    <w:rsid w:val="00EF77CB"/>
    <w:rsid w:val="00F014C6"/>
    <w:rsid w:val="00F03852"/>
    <w:rsid w:val="00F03AD7"/>
    <w:rsid w:val="00F03BC0"/>
    <w:rsid w:val="00F03DD6"/>
    <w:rsid w:val="00F044F6"/>
    <w:rsid w:val="00F04E8F"/>
    <w:rsid w:val="00F054E7"/>
    <w:rsid w:val="00F05A1B"/>
    <w:rsid w:val="00F06320"/>
    <w:rsid w:val="00F06B9E"/>
    <w:rsid w:val="00F06C8E"/>
    <w:rsid w:val="00F07757"/>
    <w:rsid w:val="00F136C9"/>
    <w:rsid w:val="00F13D9D"/>
    <w:rsid w:val="00F14667"/>
    <w:rsid w:val="00F15885"/>
    <w:rsid w:val="00F16A27"/>
    <w:rsid w:val="00F1705A"/>
    <w:rsid w:val="00F2097B"/>
    <w:rsid w:val="00F247CC"/>
    <w:rsid w:val="00F2588E"/>
    <w:rsid w:val="00F26E82"/>
    <w:rsid w:val="00F306AE"/>
    <w:rsid w:val="00F30B50"/>
    <w:rsid w:val="00F3162C"/>
    <w:rsid w:val="00F3198B"/>
    <w:rsid w:val="00F31A00"/>
    <w:rsid w:val="00F32760"/>
    <w:rsid w:val="00F32935"/>
    <w:rsid w:val="00F32DB0"/>
    <w:rsid w:val="00F3412A"/>
    <w:rsid w:val="00F34C41"/>
    <w:rsid w:val="00F35746"/>
    <w:rsid w:val="00F35CDB"/>
    <w:rsid w:val="00F36422"/>
    <w:rsid w:val="00F36C10"/>
    <w:rsid w:val="00F403E0"/>
    <w:rsid w:val="00F42591"/>
    <w:rsid w:val="00F4358E"/>
    <w:rsid w:val="00F437E9"/>
    <w:rsid w:val="00F43C8C"/>
    <w:rsid w:val="00F44999"/>
    <w:rsid w:val="00F46663"/>
    <w:rsid w:val="00F469F8"/>
    <w:rsid w:val="00F46BF0"/>
    <w:rsid w:val="00F473BF"/>
    <w:rsid w:val="00F474D6"/>
    <w:rsid w:val="00F47C97"/>
    <w:rsid w:val="00F51463"/>
    <w:rsid w:val="00F52F7C"/>
    <w:rsid w:val="00F533FE"/>
    <w:rsid w:val="00F5367B"/>
    <w:rsid w:val="00F53850"/>
    <w:rsid w:val="00F539AF"/>
    <w:rsid w:val="00F53EE7"/>
    <w:rsid w:val="00F546E3"/>
    <w:rsid w:val="00F5525F"/>
    <w:rsid w:val="00F5586F"/>
    <w:rsid w:val="00F563E3"/>
    <w:rsid w:val="00F56DE7"/>
    <w:rsid w:val="00F57CA5"/>
    <w:rsid w:val="00F57DD5"/>
    <w:rsid w:val="00F60399"/>
    <w:rsid w:val="00F6174C"/>
    <w:rsid w:val="00F61992"/>
    <w:rsid w:val="00F6218C"/>
    <w:rsid w:val="00F622AF"/>
    <w:rsid w:val="00F629DD"/>
    <w:rsid w:val="00F63ED0"/>
    <w:rsid w:val="00F6401A"/>
    <w:rsid w:val="00F64532"/>
    <w:rsid w:val="00F654BA"/>
    <w:rsid w:val="00F65BC6"/>
    <w:rsid w:val="00F6620C"/>
    <w:rsid w:val="00F666B9"/>
    <w:rsid w:val="00F66DF8"/>
    <w:rsid w:val="00F66E87"/>
    <w:rsid w:val="00F66FDD"/>
    <w:rsid w:val="00F678AE"/>
    <w:rsid w:val="00F679C0"/>
    <w:rsid w:val="00F67D11"/>
    <w:rsid w:val="00F7044C"/>
    <w:rsid w:val="00F71CA9"/>
    <w:rsid w:val="00F72965"/>
    <w:rsid w:val="00F73098"/>
    <w:rsid w:val="00F73C49"/>
    <w:rsid w:val="00F73D2B"/>
    <w:rsid w:val="00F7524D"/>
    <w:rsid w:val="00F7530A"/>
    <w:rsid w:val="00F75431"/>
    <w:rsid w:val="00F75E40"/>
    <w:rsid w:val="00F7720B"/>
    <w:rsid w:val="00F77F5E"/>
    <w:rsid w:val="00F801D5"/>
    <w:rsid w:val="00F8230C"/>
    <w:rsid w:val="00F83426"/>
    <w:rsid w:val="00F839EF"/>
    <w:rsid w:val="00F84642"/>
    <w:rsid w:val="00F87536"/>
    <w:rsid w:val="00F90FAE"/>
    <w:rsid w:val="00F91061"/>
    <w:rsid w:val="00F9107C"/>
    <w:rsid w:val="00F921CC"/>
    <w:rsid w:val="00F92FC1"/>
    <w:rsid w:val="00F941A8"/>
    <w:rsid w:val="00F9553B"/>
    <w:rsid w:val="00F962E5"/>
    <w:rsid w:val="00FA10D4"/>
    <w:rsid w:val="00FA11D7"/>
    <w:rsid w:val="00FA13E7"/>
    <w:rsid w:val="00FA1EF5"/>
    <w:rsid w:val="00FA21CC"/>
    <w:rsid w:val="00FA2A7B"/>
    <w:rsid w:val="00FA2AEC"/>
    <w:rsid w:val="00FA3924"/>
    <w:rsid w:val="00FA3D06"/>
    <w:rsid w:val="00FA53E0"/>
    <w:rsid w:val="00FB0C79"/>
    <w:rsid w:val="00FB19E1"/>
    <w:rsid w:val="00FB2A35"/>
    <w:rsid w:val="00FB310B"/>
    <w:rsid w:val="00FB3407"/>
    <w:rsid w:val="00FB3E06"/>
    <w:rsid w:val="00FB491C"/>
    <w:rsid w:val="00FB4DF9"/>
    <w:rsid w:val="00FB5891"/>
    <w:rsid w:val="00FB5B34"/>
    <w:rsid w:val="00FB6114"/>
    <w:rsid w:val="00FB6F18"/>
    <w:rsid w:val="00FB7CC6"/>
    <w:rsid w:val="00FC056D"/>
    <w:rsid w:val="00FC0591"/>
    <w:rsid w:val="00FC1BBB"/>
    <w:rsid w:val="00FC2267"/>
    <w:rsid w:val="00FC322A"/>
    <w:rsid w:val="00FC4305"/>
    <w:rsid w:val="00FC4641"/>
    <w:rsid w:val="00FC4E57"/>
    <w:rsid w:val="00FC5814"/>
    <w:rsid w:val="00FC62A0"/>
    <w:rsid w:val="00FC6B21"/>
    <w:rsid w:val="00FC6E5A"/>
    <w:rsid w:val="00FD0085"/>
    <w:rsid w:val="00FD05A4"/>
    <w:rsid w:val="00FD07C5"/>
    <w:rsid w:val="00FD0978"/>
    <w:rsid w:val="00FD0DA1"/>
    <w:rsid w:val="00FD1B24"/>
    <w:rsid w:val="00FD24CD"/>
    <w:rsid w:val="00FD2974"/>
    <w:rsid w:val="00FD302B"/>
    <w:rsid w:val="00FD3525"/>
    <w:rsid w:val="00FD36A4"/>
    <w:rsid w:val="00FD6DDD"/>
    <w:rsid w:val="00FD712D"/>
    <w:rsid w:val="00FD7464"/>
    <w:rsid w:val="00FD74B2"/>
    <w:rsid w:val="00FD7C52"/>
    <w:rsid w:val="00FE0450"/>
    <w:rsid w:val="00FE0797"/>
    <w:rsid w:val="00FE0964"/>
    <w:rsid w:val="00FE1C1C"/>
    <w:rsid w:val="00FE3288"/>
    <w:rsid w:val="00FE3C82"/>
    <w:rsid w:val="00FE408F"/>
    <w:rsid w:val="00FE582B"/>
    <w:rsid w:val="00FE6CD1"/>
    <w:rsid w:val="00FE75D6"/>
    <w:rsid w:val="00FF0216"/>
    <w:rsid w:val="00FF0305"/>
    <w:rsid w:val="00FF08E1"/>
    <w:rsid w:val="00FF0B5B"/>
    <w:rsid w:val="00FF2C2E"/>
    <w:rsid w:val="00FF39D8"/>
    <w:rsid w:val="00FF441E"/>
    <w:rsid w:val="00FF5D8B"/>
    <w:rsid w:val="00FF5ED7"/>
    <w:rsid w:val="00FF6D36"/>
    <w:rsid w:val="00FF7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53320"/>
  <w15:docId w15:val="{3B145B47-F828-4170-80E2-5F97ABFC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978"/>
  </w:style>
  <w:style w:type="paragraph" w:styleId="1">
    <w:name w:val="heading 1"/>
    <w:basedOn w:val="a"/>
    <w:next w:val="a"/>
    <w:qFormat/>
    <w:rsid w:val="00CF17B4"/>
    <w:pPr>
      <w:keepNext/>
      <w:jc w:val="right"/>
      <w:outlineLvl w:val="0"/>
    </w:pPr>
    <w:rPr>
      <w:sz w:val="24"/>
    </w:rPr>
  </w:style>
  <w:style w:type="paragraph" w:styleId="2">
    <w:name w:val="heading 2"/>
    <w:basedOn w:val="a"/>
    <w:next w:val="a"/>
    <w:qFormat/>
    <w:rsid w:val="00CF17B4"/>
    <w:pPr>
      <w:keepNext/>
      <w:jc w:val="center"/>
      <w:outlineLvl w:val="1"/>
    </w:pPr>
    <w:rPr>
      <w:sz w:val="24"/>
    </w:rPr>
  </w:style>
  <w:style w:type="paragraph" w:styleId="3">
    <w:name w:val="heading 3"/>
    <w:basedOn w:val="a"/>
    <w:next w:val="a"/>
    <w:qFormat/>
    <w:rsid w:val="00CF17B4"/>
    <w:pPr>
      <w:keepNext/>
      <w:numPr>
        <w:numId w:val="3"/>
      </w:numPr>
      <w:outlineLvl w:val="2"/>
    </w:pPr>
    <w:rPr>
      <w:sz w:val="24"/>
    </w:rPr>
  </w:style>
  <w:style w:type="paragraph" w:styleId="4">
    <w:name w:val="heading 4"/>
    <w:basedOn w:val="a"/>
    <w:next w:val="a"/>
    <w:qFormat/>
    <w:rsid w:val="00CF17B4"/>
    <w:pPr>
      <w:keepNext/>
      <w:jc w:val="both"/>
      <w:outlineLvl w:val="3"/>
    </w:pPr>
    <w:rPr>
      <w:b/>
      <w:sz w:val="24"/>
    </w:rPr>
  </w:style>
  <w:style w:type="paragraph" w:styleId="5">
    <w:name w:val="heading 5"/>
    <w:basedOn w:val="a"/>
    <w:next w:val="a"/>
    <w:qFormat/>
    <w:rsid w:val="00CF17B4"/>
    <w:pPr>
      <w:keepNext/>
      <w:jc w:val="both"/>
      <w:outlineLvl w:val="4"/>
    </w:pPr>
    <w:rPr>
      <w:sz w:val="24"/>
    </w:rPr>
  </w:style>
  <w:style w:type="paragraph" w:styleId="6">
    <w:name w:val="heading 6"/>
    <w:basedOn w:val="a"/>
    <w:next w:val="a"/>
    <w:qFormat/>
    <w:rsid w:val="00CF17B4"/>
    <w:pPr>
      <w:keepNext/>
      <w:outlineLvl w:val="5"/>
    </w:pPr>
    <w:rPr>
      <w:i/>
      <w:sz w:val="24"/>
    </w:rPr>
  </w:style>
  <w:style w:type="paragraph" w:styleId="7">
    <w:name w:val="heading 7"/>
    <w:basedOn w:val="a"/>
    <w:next w:val="a"/>
    <w:qFormat/>
    <w:rsid w:val="00CF17B4"/>
    <w:pPr>
      <w:keepNext/>
      <w:outlineLvl w:val="6"/>
    </w:pPr>
    <w:rPr>
      <w:b/>
      <w:sz w:val="24"/>
    </w:rPr>
  </w:style>
  <w:style w:type="paragraph" w:styleId="8">
    <w:name w:val="heading 8"/>
    <w:basedOn w:val="a"/>
    <w:next w:val="a"/>
    <w:qFormat/>
    <w:rsid w:val="00CF17B4"/>
    <w:pPr>
      <w:keepNext/>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F17B4"/>
    <w:pPr>
      <w:tabs>
        <w:tab w:val="center" w:pos="4153"/>
        <w:tab w:val="right" w:pos="8306"/>
      </w:tabs>
    </w:pPr>
  </w:style>
  <w:style w:type="character" w:styleId="a4">
    <w:name w:val="page number"/>
    <w:basedOn w:val="a0"/>
    <w:rsid w:val="00CF17B4"/>
  </w:style>
  <w:style w:type="paragraph" w:customStyle="1" w:styleId="ConsTitle">
    <w:name w:val="ConsTitle"/>
    <w:rsid w:val="00CF17B4"/>
    <w:rPr>
      <w:rFonts w:ascii="Arial" w:hAnsi="Arial"/>
      <w:b/>
      <w:snapToGrid w:val="0"/>
      <w:sz w:val="16"/>
    </w:rPr>
  </w:style>
  <w:style w:type="paragraph" w:styleId="a5">
    <w:name w:val="Balloon Text"/>
    <w:basedOn w:val="a"/>
    <w:semiHidden/>
    <w:rsid w:val="0092159D"/>
    <w:rPr>
      <w:rFonts w:ascii="Tahoma" w:hAnsi="Tahoma" w:cs="Tahoma"/>
      <w:sz w:val="16"/>
      <w:szCs w:val="16"/>
    </w:rPr>
  </w:style>
  <w:style w:type="paragraph" w:styleId="a6">
    <w:name w:val="Body Text Indent"/>
    <w:basedOn w:val="a"/>
    <w:rsid w:val="00CD074B"/>
    <w:pPr>
      <w:ind w:firstLine="720"/>
    </w:pPr>
    <w:rPr>
      <w:sz w:val="28"/>
    </w:rPr>
  </w:style>
  <w:style w:type="paragraph" w:customStyle="1" w:styleId="ConsPlusCell">
    <w:name w:val="ConsPlusCell"/>
    <w:uiPriority w:val="99"/>
    <w:rsid w:val="00F4358E"/>
    <w:pPr>
      <w:widowControl w:val="0"/>
      <w:autoSpaceDE w:val="0"/>
      <w:autoSpaceDN w:val="0"/>
      <w:adjustRightInd w:val="0"/>
    </w:pPr>
    <w:rPr>
      <w:rFonts w:ascii="Arial" w:hAnsi="Arial" w:cs="Arial"/>
    </w:rPr>
  </w:style>
  <w:style w:type="paragraph" w:customStyle="1" w:styleId="ConsPlusNonformat">
    <w:name w:val="ConsPlusNonformat"/>
    <w:rsid w:val="00147230"/>
    <w:pPr>
      <w:widowControl w:val="0"/>
      <w:autoSpaceDE w:val="0"/>
      <w:autoSpaceDN w:val="0"/>
      <w:adjustRightInd w:val="0"/>
    </w:pPr>
    <w:rPr>
      <w:rFonts w:ascii="Courier New" w:hAnsi="Courier New" w:cs="Courier New"/>
    </w:rPr>
  </w:style>
  <w:style w:type="paragraph" w:customStyle="1" w:styleId="ConsPlusTitle">
    <w:name w:val="ConsPlusTitle"/>
    <w:rsid w:val="00147230"/>
    <w:pPr>
      <w:widowControl w:val="0"/>
      <w:autoSpaceDE w:val="0"/>
      <w:autoSpaceDN w:val="0"/>
      <w:adjustRightInd w:val="0"/>
    </w:pPr>
    <w:rPr>
      <w:b/>
      <w:bCs/>
      <w:sz w:val="24"/>
      <w:szCs w:val="24"/>
    </w:rPr>
  </w:style>
  <w:style w:type="paragraph" w:customStyle="1" w:styleId="10">
    <w:name w:val="Знак Знак Знак Знак Знак Знак Знак Знак Знак Знак Знак1 Знак Знак Знак Знак"/>
    <w:basedOn w:val="a"/>
    <w:rsid w:val="0047392C"/>
    <w:pPr>
      <w:spacing w:before="100" w:beforeAutospacing="1" w:after="100" w:afterAutospacing="1"/>
    </w:pPr>
    <w:rPr>
      <w:rFonts w:ascii="Tahoma" w:hAnsi="Tahoma"/>
      <w:lang w:val="en-US" w:eastAsia="en-US"/>
    </w:rPr>
  </w:style>
  <w:style w:type="paragraph" w:customStyle="1" w:styleId="11">
    <w:name w:val="Знак1 Знак Знак"/>
    <w:basedOn w:val="a"/>
    <w:rsid w:val="00E15DDE"/>
    <w:pPr>
      <w:spacing w:before="100" w:beforeAutospacing="1" w:after="100" w:afterAutospacing="1"/>
    </w:pPr>
    <w:rPr>
      <w:rFonts w:ascii="Tahoma" w:hAnsi="Tahoma"/>
      <w:lang w:val="en-US" w:eastAsia="en-US"/>
    </w:rPr>
  </w:style>
  <w:style w:type="table" w:styleId="a7">
    <w:name w:val="Table Grid"/>
    <w:basedOn w:val="a1"/>
    <w:rsid w:val="00C27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Знак"/>
    <w:basedOn w:val="a"/>
    <w:rsid w:val="00CE1F1E"/>
    <w:pPr>
      <w:spacing w:before="100" w:beforeAutospacing="1" w:after="100" w:afterAutospacing="1"/>
    </w:pPr>
    <w:rPr>
      <w:rFonts w:ascii="Tahoma" w:hAnsi="Tahoma"/>
      <w:lang w:val="en-US" w:eastAsia="en-US"/>
    </w:rPr>
  </w:style>
  <w:style w:type="paragraph" w:customStyle="1" w:styleId="a9">
    <w:name w:val="Знак Знак Знак"/>
    <w:basedOn w:val="a"/>
    <w:rsid w:val="005749EC"/>
    <w:pPr>
      <w:spacing w:before="100" w:beforeAutospacing="1" w:after="100" w:afterAutospacing="1"/>
    </w:pPr>
    <w:rPr>
      <w:rFonts w:ascii="Tahoma" w:hAnsi="Tahoma"/>
      <w:lang w:val="en-US" w:eastAsia="en-US"/>
    </w:rPr>
  </w:style>
  <w:style w:type="paragraph" w:customStyle="1" w:styleId="aa">
    <w:name w:val="Знак Знак Знак Знак Знак Знак Знак Знак Знак Знак Знак"/>
    <w:basedOn w:val="a"/>
    <w:rsid w:val="00CF0F9F"/>
    <w:pPr>
      <w:spacing w:before="100" w:beforeAutospacing="1" w:after="100" w:afterAutospacing="1"/>
    </w:pPr>
    <w:rPr>
      <w:rFonts w:ascii="Tahoma" w:hAnsi="Tahoma"/>
      <w:lang w:val="en-US" w:eastAsia="en-US"/>
    </w:rPr>
  </w:style>
  <w:style w:type="paragraph" w:customStyle="1" w:styleId="12">
    <w:name w:val="Знак1 Знак Знак Знак Знак Знак"/>
    <w:basedOn w:val="a"/>
    <w:rsid w:val="00893B36"/>
    <w:pPr>
      <w:spacing w:before="100" w:beforeAutospacing="1" w:after="100" w:afterAutospacing="1"/>
    </w:pPr>
    <w:rPr>
      <w:rFonts w:ascii="Tahoma" w:hAnsi="Tahoma" w:cs="Tahoma"/>
      <w:lang w:val="en-US" w:eastAsia="en-US"/>
    </w:rPr>
  </w:style>
  <w:style w:type="paragraph" w:customStyle="1" w:styleId="13">
    <w:name w:val="Знак Знак1"/>
    <w:basedOn w:val="a"/>
    <w:rsid w:val="00012814"/>
    <w:pPr>
      <w:spacing w:before="100" w:beforeAutospacing="1" w:after="100" w:afterAutospacing="1"/>
    </w:pPr>
    <w:rPr>
      <w:rFonts w:ascii="Tahoma" w:hAnsi="Tahoma"/>
      <w:lang w:val="en-US" w:eastAsia="en-US"/>
    </w:rPr>
  </w:style>
  <w:style w:type="paragraph" w:customStyle="1" w:styleId="ab">
    <w:name w:val="Знак Знак Знак Знак Знак"/>
    <w:basedOn w:val="a"/>
    <w:rsid w:val="00323007"/>
    <w:pPr>
      <w:spacing w:before="100" w:beforeAutospacing="1" w:after="100" w:afterAutospacing="1"/>
    </w:pPr>
    <w:rPr>
      <w:rFonts w:ascii="Tahoma" w:hAnsi="Tahoma"/>
      <w:lang w:val="en-US" w:eastAsia="en-US"/>
    </w:rPr>
  </w:style>
  <w:style w:type="paragraph" w:styleId="ac">
    <w:name w:val="footer"/>
    <w:basedOn w:val="a"/>
    <w:rsid w:val="00A83A93"/>
    <w:pPr>
      <w:tabs>
        <w:tab w:val="center" w:pos="4677"/>
        <w:tab w:val="right" w:pos="9355"/>
      </w:tabs>
    </w:pPr>
  </w:style>
  <w:style w:type="paragraph" w:customStyle="1" w:styleId="ad">
    <w:name w:val="Знак Знак Знак Знак Знак Знак Знак Знак Знак"/>
    <w:basedOn w:val="a"/>
    <w:rsid w:val="007C75D0"/>
    <w:pPr>
      <w:spacing w:before="100" w:beforeAutospacing="1" w:after="100" w:afterAutospacing="1"/>
    </w:pPr>
    <w:rPr>
      <w:rFonts w:ascii="Tahoma" w:hAnsi="Tahoma"/>
      <w:lang w:val="en-US" w:eastAsia="en-US"/>
    </w:rPr>
  </w:style>
  <w:style w:type="paragraph" w:customStyle="1" w:styleId="14">
    <w:name w:val="Знак Знак Знак Знак Знак Знак Знак Знак Знак Знак Знак1 Знак Знак Знак Знак Знак Знак Знак Знак Знак Знак Знак Знак Знак Знак Знак"/>
    <w:basedOn w:val="a"/>
    <w:rsid w:val="00BD28B2"/>
    <w:pPr>
      <w:spacing w:before="100" w:beforeAutospacing="1" w:after="100" w:afterAutospacing="1"/>
    </w:pPr>
    <w:rPr>
      <w:rFonts w:ascii="Tahoma" w:hAnsi="Tahoma"/>
      <w:lang w:val="en-US" w:eastAsia="en-US"/>
    </w:rPr>
  </w:style>
  <w:style w:type="paragraph" w:styleId="ae">
    <w:name w:val="Document Map"/>
    <w:basedOn w:val="a"/>
    <w:semiHidden/>
    <w:rsid w:val="00D5586F"/>
    <w:pPr>
      <w:shd w:val="clear" w:color="auto" w:fill="000080"/>
    </w:pPr>
    <w:rPr>
      <w:rFonts w:ascii="Tahoma" w:hAnsi="Tahoma" w:cs="Tahoma"/>
    </w:rPr>
  </w:style>
  <w:style w:type="paragraph" w:styleId="af">
    <w:name w:val="Normal (Web)"/>
    <w:basedOn w:val="a"/>
    <w:rsid w:val="00E561BB"/>
    <w:pPr>
      <w:spacing w:before="100" w:beforeAutospacing="1" w:after="300"/>
    </w:pPr>
    <w:rPr>
      <w:sz w:val="24"/>
      <w:szCs w:val="24"/>
    </w:rPr>
  </w:style>
  <w:style w:type="paragraph" w:customStyle="1" w:styleId="15">
    <w:name w:val="Знак Знак Знак Знак Знак Знак Знак Знак Знак Знак Знак1 Знак Знак Знак Знак Знак Знак Знак Знак"/>
    <w:basedOn w:val="a"/>
    <w:rsid w:val="009012F5"/>
    <w:pPr>
      <w:spacing w:before="100" w:beforeAutospacing="1" w:after="100" w:afterAutospacing="1"/>
    </w:pPr>
    <w:rPr>
      <w:rFonts w:ascii="Tahoma" w:hAnsi="Tahoma"/>
      <w:lang w:val="en-US" w:eastAsia="en-US"/>
    </w:rPr>
  </w:style>
  <w:style w:type="paragraph" w:customStyle="1" w:styleId="16">
    <w:name w:val="Знак Знак Знак Знак Знак Знак Знак Знак Знак Знак Знак1 Знак Знак Знак Знак Знак Знак Знак Знак Знак Знак Знак Знак Знак Знак Знак Знак Знак"/>
    <w:basedOn w:val="a"/>
    <w:rsid w:val="00BF0029"/>
    <w:pPr>
      <w:spacing w:before="100" w:beforeAutospacing="1" w:after="100" w:afterAutospacing="1"/>
    </w:pPr>
    <w:rPr>
      <w:rFonts w:ascii="Tahoma" w:hAnsi="Tahoma"/>
      <w:lang w:val="en-US" w:eastAsia="en-US"/>
    </w:rPr>
  </w:style>
  <w:style w:type="paragraph" w:customStyle="1" w:styleId="af0">
    <w:name w:val="Знак Знак Знак Знак Знак Знак"/>
    <w:basedOn w:val="a"/>
    <w:rsid w:val="00F921CC"/>
    <w:pPr>
      <w:spacing w:before="100" w:beforeAutospacing="1" w:after="100" w:afterAutospacing="1"/>
    </w:pPr>
    <w:rPr>
      <w:rFonts w:ascii="Tahoma" w:hAnsi="Tahoma"/>
      <w:lang w:val="en-US" w:eastAsia="en-US"/>
    </w:rPr>
  </w:style>
  <w:style w:type="paragraph" w:customStyle="1" w:styleId="ConsPlusNormal">
    <w:name w:val="ConsPlusNormal"/>
    <w:rsid w:val="008A4B1D"/>
    <w:pPr>
      <w:widowControl w:val="0"/>
      <w:autoSpaceDE w:val="0"/>
      <w:autoSpaceDN w:val="0"/>
      <w:adjustRightInd w:val="0"/>
      <w:ind w:firstLine="720"/>
    </w:pPr>
    <w:rPr>
      <w:rFonts w:ascii="Arial" w:hAnsi="Arial" w:cs="Arial"/>
    </w:rPr>
  </w:style>
  <w:style w:type="paragraph" w:customStyle="1" w:styleId="17">
    <w:name w:val="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110B6B"/>
    <w:pPr>
      <w:spacing w:before="100" w:beforeAutospacing="1" w:after="100" w:afterAutospacing="1"/>
    </w:pPr>
    <w:rPr>
      <w:rFonts w:ascii="Tahoma" w:hAnsi="Tahoma"/>
      <w:lang w:val="en-US" w:eastAsia="en-US"/>
    </w:rPr>
  </w:style>
  <w:style w:type="paragraph" w:customStyle="1" w:styleId="18">
    <w:name w:val="Знак Знак Знак Знак Знак Знак Знак Знак Знак Знак Знак1 Знак Знак Знак Знак Знак Знак Знак Знак Знак Знак Знак Знак Знак Знак"/>
    <w:basedOn w:val="a"/>
    <w:rsid w:val="00C06869"/>
    <w:pPr>
      <w:spacing w:before="100" w:beforeAutospacing="1" w:after="100" w:afterAutospacing="1"/>
    </w:pPr>
    <w:rPr>
      <w:rFonts w:ascii="Tahoma" w:hAnsi="Tahoma"/>
      <w:lang w:val="en-US" w:eastAsia="en-US"/>
    </w:rPr>
  </w:style>
  <w:style w:type="paragraph" w:customStyle="1" w:styleId="19">
    <w:name w:val="Знак Знак1 Знак Знак Знак Знак Знак Знак Знак Знак Знак Знак Знак Знак Знак Знак Знак Знак Знак"/>
    <w:basedOn w:val="a"/>
    <w:rsid w:val="00367080"/>
    <w:pPr>
      <w:spacing w:before="100" w:beforeAutospacing="1" w:after="100" w:afterAutospacing="1"/>
    </w:pPr>
    <w:rPr>
      <w:rFonts w:ascii="Tahoma" w:hAnsi="Tahoma"/>
      <w:lang w:val="en-US" w:eastAsia="en-US"/>
    </w:rPr>
  </w:style>
  <w:style w:type="paragraph" w:customStyle="1" w:styleId="1a">
    <w:name w:val="Знак Знак1 Знак Знак Знак Знак Знак Знак Знак Знак Знак"/>
    <w:basedOn w:val="a"/>
    <w:rsid w:val="007B70D2"/>
    <w:rPr>
      <w:rFonts w:ascii="Verdana" w:hAnsi="Verdana" w:cs="Verdana"/>
      <w:lang w:val="en-US" w:eastAsia="en-US"/>
    </w:rPr>
  </w:style>
  <w:style w:type="paragraph" w:customStyle="1" w:styleId="af1">
    <w:name w:val="Знак Знак Знак Знак Знак Знак Знак Знак"/>
    <w:basedOn w:val="a"/>
    <w:rsid w:val="005061C2"/>
    <w:pPr>
      <w:spacing w:before="100" w:beforeAutospacing="1" w:after="100" w:afterAutospacing="1"/>
    </w:pPr>
    <w:rPr>
      <w:rFonts w:ascii="Tahoma" w:hAnsi="Tahoma"/>
      <w:lang w:val="en-US" w:eastAsia="en-US"/>
    </w:rPr>
  </w:style>
  <w:style w:type="paragraph" w:customStyle="1" w:styleId="110">
    <w:name w:val="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1 Знак Знак"/>
    <w:basedOn w:val="a"/>
    <w:rsid w:val="001F26F9"/>
    <w:pPr>
      <w:spacing w:before="100" w:beforeAutospacing="1" w:after="100" w:afterAutospacing="1"/>
    </w:pPr>
    <w:rPr>
      <w:rFonts w:ascii="Tahoma" w:hAnsi="Tahoma"/>
      <w:lang w:val="en-US" w:eastAsia="en-US"/>
    </w:rPr>
  </w:style>
  <w:style w:type="character" w:customStyle="1" w:styleId="iceouttxt4">
    <w:name w:val="iceouttxt4"/>
    <w:basedOn w:val="a0"/>
    <w:rsid w:val="00AF5102"/>
  </w:style>
  <w:style w:type="paragraph" w:customStyle="1" w:styleId="1b">
    <w:name w:val="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AD6233"/>
    <w:pPr>
      <w:spacing w:before="100" w:beforeAutospacing="1" w:after="100" w:afterAutospacing="1"/>
    </w:pPr>
    <w:rPr>
      <w:rFonts w:ascii="Tahoma" w:hAnsi="Tahoma"/>
      <w:lang w:val="en-US" w:eastAsia="en-US"/>
    </w:rPr>
  </w:style>
  <w:style w:type="paragraph" w:customStyle="1" w:styleId="111">
    <w:name w:val="Знак1 Знак Знак Знак Знак Знак Знак Знак Знак Знак Знак Знак1 Знак Знак Знак Знак Знак Знак1 Знак Знак Знак Знак Знак Знак Знак Знак"/>
    <w:basedOn w:val="a"/>
    <w:rsid w:val="00FA53E0"/>
    <w:pPr>
      <w:spacing w:before="100" w:beforeAutospacing="1" w:after="100" w:afterAutospacing="1"/>
    </w:pPr>
    <w:rPr>
      <w:rFonts w:ascii="Tahoma" w:hAnsi="Tahoma"/>
      <w:lang w:val="en-US" w:eastAsia="en-US"/>
    </w:rPr>
  </w:style>
  <w:style w:type="paragraph" w:customStyle="1" w:styleId="1c">
    <w:name w:val="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w:basedOn w:val="a"/>
    <w:rsid w:val="00FB7CC6"/>
    <w:pPr>
      <w:spacing w:before="100" w:beforeAutospacing="1" w:after="100" w:afterAutospacing="1"/>
    </w:pPr>
    <w:rPr>
      <w:rFonts w:ascii="Tahoma" w:hAnsi="Tahoma"/>
      <w:lang w:val="en-US" w:eastAsia="en-US"/>
    </w:rPr>
  </w:style>
  <w:style w:type="paragraph" w:customStyle="1" w:styleId="112">
    <w:name w:val="Знак Знак Знак1 Знак Знак Знак Знак Знак Знак Знак Знак Знак Знак Знак Знак1 Знак Знак Знак Знак Знак Знак"/>
    <w:basedOn w:val="a"/>
    <w:rsid w:val="00123C3F"/>
    <w:pPr>
      <w:spacing w:before="100" w:beforeAutospacing="1" w:after="100" w:afterAutospacing="1"/>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6079">
      <w:bodyDiv w:val="1"/>
      <w:marLeft w:val="0"/>
      <w:marRight w:val="0"/>
      <w:marTop w:val="0"/>
      <w:marBottom w:val="0"/>
      <w:divBdr>
        <w:top w:val="none" w:sz="0" w:space="0" w:color="auto"/>
        <w:left w:val="none" w:sz="0" w:space="0" w:color="auto"/>
        <w:bottom w:val="none" w:sz="0" w:space="0" w:color="auto"/>
        <w:right w:val="none" w:sz="0" w:space="0" w:color="auto"/>
      </w:divBdr>
    </w:div>
    <w:div w:id="47264793">
      <w:bodyDiv w:val="1"/>
      <w:marLeft w:val="0"/>
      <w:marRight w:val="0"/>
      <w:marTop w:val="0"/>
      <w:marBottom w:val="0"/>
      <w:divBdr>
        <w:top w:val="none" w:sz="0" w:space="0" w:color="auto"/>
        <w:left w:val="none" w:sz="0" w:space="0" w:color="auto"/>
        <w:bottom w:val="none" w:sz="0" w:space="0" w:color="auto"/>
        <w:right w:val="none" w:sz="0" w:space="0" w:color="auto"/>
      </w:divBdr>
    </w:div>
    <w:div w:id="78915753">
      <w:bodyDiv w:val="1"/>
      <w:marLeft w:val="0"/>
      <w:marRight w:val="0"/>
      <w:marTop w:val="0"/>
      <w:marBottom w:val="0"/>
      <w:divBdr>
        <w:top w:val="none" w:sz="0" w:space="0" w:color="auto"/>
        <w:left w:val="none" w:sz="0" w:space="0" w:color="auto"/>
        <w:bottom w:val="none" w:sz="0" w:space="0" w:color="auto"/>
        <w:right w:val="none" w:sz="0" w:space="0" w:color="auto"/>
      </w:divBdr>
    </w:div>
    <w:div w:id="161748085">
      <w:bodyDiv w:val="1"/>
      <w:marLeft w:val="0"/>
      <w:marRight w:val="0"/>
      <w:marTop w:val="0"/>
      <w:marBottom w:val="0"/>
      <w:divBdr>
        <w:top w:val="none" w:sz="0" w:space="0" w:color="auto"/>
        <w:left w:val="none" w:sz="0" w:space="0" w:color="auto"/>
        <w:bottom w:val="none" w:sz="0" w:space="0" w:color="auto"/>
        <w:right w:val="none" w:sz="0" w:space="0" w:color="auto"/>
      </w:divBdr>
    </w:div>
    <w:div w:id="166678673">
      <w:bodyDiv w:val="1"/>
      <w:marLeft w:val="0"/>
      <w:marRight w:val="0"/>
      <w:marTop w:val="0"/>
      <w:marBottom w:val="0"/>
      <w:divBdr>
        <w:top w:val="none" w:sz="0" w:space="0" w:color="auto"/>
        <w:left w:val="none" w:sz="0" w:space="0" w:color="auto"/>
        <w:bottom w:val="none" w:sz="0" w:space="0" w:color="auto"/>
        <w:right w:val="none" w:sz="0" w:space="0" w:color="auto"/>
      </w:divBdr>
    </w:div>
    <w:div w:id="227347390">
      <w:bodyDiv w:val="1"/>
      <w:marLeft w:val="0"/>
      <w:marRight w:val="0"/>
      <w:marTop w:val="0"/>
      <w:marBottom w:val="0"/>
      <w:divBdr>
        <w:top w:val="none" w:sz="0" w:space="0" w:color="auto"/>
        <w:left w:val="none" w:sz="0" w:space="0" w:color="auto"/>
        <w:bottom w:val="none" w:sz="0" w:space="0" w:color="auto"/>
        <w:right w:val="none" w:sz="0" w:space="0" w:color="auto"/>
      </w:divBdr>
    </w:div>
    <w:div w:id="238053078">
      <w:bodyDiv w:val="1"/>
      <w:marLeft w:val="0"/>
      <w:marRight w:val="0"/>
      <w:marTop w:val="0"/>
      <w:marBottom w:val="0"/>
      <w:divBdr>
        <w:top w:val="none" w:sz="0" w:space="0" w:color="auto"/>
        <w:left w:val="none" w:sz="0" w:space="0" w:color="auto"/>
        <w:bottom w:val="none" w:sz="0" w:space="0" w:color="auto"/>
        <w:right w:val="none" w:sz="0" w:space="0" w:color="auto"/>
      </w:divBdr>
    </w:div>
    <w:div w:id="254823545">
      <w:bodyDiv w:val="1"/>
      <w:marLeft w:val="0"/>
      <w:marRight w:val="0"/>
      <w:marTop w:val="0"/>
      <w:marBottom w:val="0"/>
      <w:divBdr>
        <w:top w:val="none" w:sz="0" w:space="0" w:color="auto"/>
        <w:left w:val="none" w:sz="0" w:space="0" w:color="auto"/>
        <w:bottom w:val="none" w:sz="0" w:space="0" w:color="auto"/>
        <w:right w:val="none" w:sz="0" w:space="0" w:color="auto"/>
      </w:divBdr>
    </w:div>
    <w:div w:id="267548946">
      <w:bodyDiv w:val="1"/>
      <w:marLeft w:val="0"/>
      <w:marRight w:val="0"/>
      <w:marTop w:val="0"/>
      <w:marBottom w:val="0"/>
      <w:divBdr>
        <w:top w:val="none" w:sz="0" w:space="0" w:color="auto"/>
        <w:left w:val="none" w:sz="0" w:space="0" w:color="auto"/>
        <w:bottom w:val="none" w:sz="0" w:space="0" w:color="auto"/>
        <w:right w:val="none" w:sz="0" w:space="0" w:color="auto"/>
      </w:divBdr>
    </w:div>
    <w:div w:id="367263856">
      <w:bodyDiv w:val="1"/>
      <w:marLeft w:val="0"/>
      <w:marRight w:val="0"/>
      <w:marTop w:val="0"/>
      <w:marBottom w:val="0"/>
      <w:divBdr>
        <w:top w:val="none" w:sz="0" w:space="0" w:color="auto"/>
        <w:left w:val="none" w:sz="0" w:space="0" w:color="auto"/>
        <w:bottom w:val="none" w:sz="0" w:space="0" w:color="auto"/>
        <w:right w:val="none" w:sz="0" w:space="0" w:color="auto"/>
      </w:divBdr>
    </w:div>
    <w:div w:id="403576351">
      <w:bodyDiv w:val="1"/>
      <w:marLeft w:val="0"/>
      <w:marRight w:val="0"/>
      <w:marTop w:val="0"/>
      <w:marBottom w:val="0"/>
      <w:divBdr>
        <w:top w:val="none" w:sz="0" w:space="0" w:color="auto"/>
        <w:left w:val="none" w:sz="0" w:space="0" w:color="auto"/>
        <w:bottom w:val="none" w:sz="0" w:space="0" w:color="auto"/>
        <w:right w:val="none" w:sz="0" w:space="0" w:color="auto"/>
      </w:divBdr>
    </w:div>
    <w:div w:id="476340025">
      <w:bodyDiv w:val="1"/>
      <w:marLeft w:val="0"/>
      <w:marRight w:val="0"/>
      <w:marTop w:val="0"/>
      <w:marBottom w:val="0"/>
      <w:divBdr>
        <w:top w:val="none" w:sz="0" w:space="0" w:color="auto"/>
        <w:left w:val="none" w:sz="0" w:space="0" w:color="auto"/>
        <w:bottom w:val="none" w:sz="0" w:space="0" w:color="auto"/>
        <w:right w:val="none" w:sz="0" w:space="0" w:color="auto"/>
      </w:divBdr>
    </w:div>
    <w:div w:id="521280182">
      <w:bodyDiv w:val="1"/>
      <w:marLeft w:val="0"/>
      <w:marRight w:val="0"/>
      <w:marTop w:val="0"/>
      <w:marBottom w:val="0"/>
      <w:divBdr>
        <w:top w:val="none" w:sz="0" w:space="0" w:color="auto"/>
        <w:left w:val="none" w:sz="0" w:space="0" w:color="auto"/>
        <w:bottom w:val="none" w:sz="0" w:space="0" w:color="auto"/>
        <w:right w:val="none" w:sz="0" w:space="0" w:color="auto"/>
      </w:divBdr>
    </w:div>
    <w:div w:id="547840449">
      <w:bodyDiv w:val="1"/>
      <w:marLeft w:val="0"/>
      <w:marRight w:val="0"/>
      <w:marTop w:val="0"/>
      <w:marBottom w:val="0"/>
      <w:divBdr>
        <w:top w:val="none" w:sz="0" w:space="0" w:color="auto"/>
        <w:left w:val="none" w:sz="0" w:space="0" w:color="auto"/>
        <w:bottom w:val="none" w:sz="0" w:space="0" w:color="auto"/>
        <w:right w:val="none" w:sz="0" w:space="0" w:color="auto"/>
      </w:divBdr>
    </w:div>
    <w:div w:id="558444997">
      <w:bodyDiv w:val="1"/>
      <w:marLeft w:val="0"/>
      <w:marRight w:val="0"/>
      <w:marTop w:val="0"/>
      <w:marBottom w:val="0"/>
      <w:divBdr>
        <w:top w:val="none" w:sz="0" w:space="0" w:color="auto"/>
        <w:left w:val="none" w:sz="0" w:space="0" w:color="auto"/>
        <w:bottom w:val="none" w:sz="0" w:space="0" w:color="auto"/>
        <w:right w:val="none" w:sz="0" w:space="0" w:color="auto"/>
      </w:divBdr>
    </w:div>
    <w:div w:id="582488881">
      <w:bodyDiv w:val="1"/>
      <w:marLeft w:val="0"/>
      <w:marRight w:val="0"/>
      <w:marTop w:val="0"/>
      <w:marBottom w:val="0"/>
      <w:divBdr>
        <w:top w:val="none" w:sz="0" w:space="0" w:color="auto"/>
        <w:left w:val="none" w:sz="0" w:space="0" w:color="auto"/>
        <w:bottom w:val="none" w:sz="0" w:space="0" w:color="auto"/>
        <w:right w:val="none" w:sz="0" w:space="0" w:color="auto"/>
      </w:divBdr>
    </w:div>
    <w:div w:id="649214134">
      <w:bodyDiv w:val="1"/>
      <w:marLeft w:val="0"/>
      <w:marRight w:val="0"/>
      <w:marTop w:val="0"/>
      <w:marBottom w:val="0"/>
      <w:divBdr>
        <w:top w:val="none" w:sz="0" w:space="0" w:color="auto"/>
        <w:left w:val="none" w:sz="0" w:space="0" w:color="auto"/>
        <w:bottom w:val="none" w:sz="0" w:space="0" w:color="auto"/>
        <w:right w:val="none" w:sz="0" w:space="0" w:color="auto"/>
      </w:divBdr>
    </w:div>
    <w:div w:id="713164520">
      <w:bodyDiv w:val="1"/>
      <w:marLeft w:val="0"/>
      <w:marRight w:val="0"/>
      <w:marTop w:val="0"/>
      <w:marBottom w:val="0"/>
      <w:divBdr>
        <w:top w:val="none" w:sz="0" w:space="0" w:color="auto"/>
        <w:left w:val="none" w:sz="0" w:space="0" w:color="auto"/>
        <w:bottom w:val="none" w:sz="0" w:space="0" w:color="auto"/>
        <w:right w:val="none" w:sz="0" w:space="0" w:color="auto"/>
      </w:divBdr>
    </w:div>
    <w:div w:id="810168536">
      <w:bodyDiv w:val="1"/>
      <w:marLeft w:val="0"/>
      <w:marRight w:val="0"/>
      <w:marTop w:val="0"/>
      <w:marBottom w:val="0"/>
      <w:divBdr>
        <w:top w:val="none" w:sz="0" w:space="0" w:color="auto"/>
        <w:left w:val="none" w:sz="0" w:space="0" w:color="auto"/>
        <w:bottom w:val="none" w:sz="0" w:space="0" w:color="auto"/>
        <w:right w:val="none" w:sz="0" w:space="0" w:color="auto"/>
      </w:divBdr>
    </w:div>
    <w:div w:id="817654598">
      <w:bodyDiv w:val="1"/>
      <w:marLeft w:val="0"/>
      <w:marRight w:val="0"/>
      <w:marTop w:val="0"/>
      <w:marBottom w:val="0"/>
      <w:divBdr>
        <w:top w:val="none" w:sz="0" w:space="0" w:color="auto"/>
        <w:left w:val="none" w:sz="0" w:space="0" w:color="auto"/>
        <w:bottom w:val="none" w:sz="0" w:space="0" w:color="auto"/>
        <w:right w:val="none" w:sz="0" w:space="0" w:color="auto"/>
      </w:divBdr>
    </w:div>
    <w:div w:id="832182495">
      <w:bodyDiv w:val="1"/>
      <w:marLeft w:val="0"/>
      <w:marRight w:val="0"/>
      <w:marTop w:val="0"/>
      <w:marBottom w:val="0"/>
      <w:divBdr>
        <w:top w:val="none" w:sz="0" w:space="0" w:color="auto"/>
        <w:left w:val="none" w:sz="0" w:space="0" w:color="auto"/>
        <w:bottom w:val="none" w:sz="0" w:space="0" w:color="auto"/>
        <w:right w:val="none" w:sz="0" w:space="0" w:color="auto"/>
      </w:divBdr>
    </w:div>
    <w:div w:id="850796229">
      <w:bodyDiv w:val="1"/>
      <w:marLeft w:val="0"/>
      <w:marRight w:val="0"/>
      <w:marTop w:val="0"/>
      <w:marBottom w:val="0"/>
      <w:divBdr>
        <w:top w:val="none" w:sz="0" w:space="0" w:color="auto"/>
        <w:left w:val="none" w:sz="0" w:space="0" w:color="auto"/>
        <w:bottom w:val="none" w:sz="0" w:space="0" w:color="auto"/>
        <w:right w:val="none" w:sz="0" w:space="0" w:color="auto"/>
      </w:divBdr>
    </w:div>
    <w:div w:id="859318667">
      <w:bodyDiv w:val="1"/>
      <w:marLeft w:val="0"/>
      <w:marRight w:val="0"/>
      <w:marTop w:val="0"/>
      <w:marBottom w:val="0"/>
      <w:divBdr>
        <w:top w:val="none" w:sz="0" w:space="0" w:color="auto"/>
        <w:left w:val="none" w:sz="0" w:space="0" w:color="auto"/>
        <w:bottom w:val="none" w:sz="0" w:space="0" w:color="auto"/>
        <w:right w:val="none" w:sz="0" w:space="0" w:color="auto"/>
      </w:divBdr>
    </w:div>
    <w:div w:id="886918192">
      <w:bodyDiv w:val="1"/>
      <w:marLeft w:val="0"/>
      <w:marRight w:val="0"/>
      <w:marTop w:val="0"/>
      <w:marBottom w:val="0"/>
      <w:divBdr>
        <w:top w:val="none" w:sz="0" w:space="0" w:color="auto"/>
        <w:left w:val="none" w:sz="0" w:space="0" w:color="auto"/>
        <w:bottom w:val="none" w:sz="0" w:space="0" w:color="auto"/>
        <w:right w:val="none" w:sz="0" w:space="0" w:color="auto"/>
      </w:divBdr>
    </w:div>
    <w:div w:id="905412302">
      <w:bodyDiv w:val="1"/>
      <w:marLeft w:val="0"/>
      <w:marRight w:val="0"/>
      <w:marTop w:val="0"/>
      <w:marBottom w:val="0"/>
      <w:divBdr>
        <w:top w:val="none" w:sz="0" w:space="0" w:color="auto"/>
        <w:left w:val="none" w:sz="0" w:space="0" w:color="auto"/>
        <w:bottom w:val="none" w:sz="0" w:space="0" w:color="auto"/>
        <w:right w:val="none" w:sz="0" w:space="0" w:color="auto"/>
      </w:divBdr>
    </w:div>
    <w:div w:id="969021707">
      <w:bodyDiv w:val="1"/>
      <w:marLeft w:val="0"/>
      <w:marRight w:val="0"/>
      <w:marTop w:val="0"/>
      <w:marBottom w:val="0"/>
      <w:divBdr>
        <w:top w:val="none" w:sz="0" w:space="0" w:color="auto"/>
        <w:left w:val="none" w:sz="0" w:space="0" w:color="auto"/>
        <w:bottom w:val="none" w:sz="0" w:space="0" w:color="auto"/>
        <w:right w:val="none" w:sz="0" w:space="0" w:color="auto"/>
      </w:divBdr>
      <w:divsChild>
        <w:div w:id="46759226">
          <w:marLeft w:val="0"/>
          <w:marRight w:val="0"/>
          <w:marTop w:val="0"/>
          <w:marBottom w:val="0"/>
          <w:divBdr>
            <w:top w:val="none" w:sz="0" w:space="0" w:color="auto"/>
            <w:left w:val="none" w:sz="0" w:space="0" w:color="auto"/>
            <w:bottom w:val="none" w:sz="0" w:space="0" w:color="auto"/>
            <w:right w:val="none" w:sz="0" w:space="0" w:color="auto"/>
          </w:divBdr>
        </w:div>
      </w:divsChild>
    </w:div>
    <w:div w:id="988286859">
      <w:bodyDiv w:val="1"/>
      <w:marLeft w:val="0"/>
      <w:marRight w:val="0"/>
      <w:marTop w:val="0"/>
      <w:marBottom w:val="0"/>
      <w:divBdr>
        <w:top w:val="none" w:sz="0" w:space="0" w:color="auto"/>
        <w:left w:val="none" w:sz="0" w:space="0" w:color="auto"/>
        <w:bottom w:val="none" w:sz="0" w:space="0" w:color="auto"/>
        <w:right w:val="none" w:sz="0" w:space="0" w:color="auto"/>
      </w:divBdr>
    </w:div>
    <w:div w:id="1060444634">
      <w:bodyDiv w:val="1"/>
      <w:marLeft w:val="0"/>
      <w:marRight w:val="0"/>
      <w:marTop w:val="0"/>
      <w:marBottom w:val="0"/>
      <w:divBdr>
        <w:top w:val="none" w:sz="0" w:space="0" w:color="auto"/>
        <w:left w:val="none" w:sz="0" w:space="0" w:color="auto"/>
        <w:bottom w:val="none" w:sz="0" w:space="0" w:color="auto"/>
        <w:right w:val="none" w:sz="0" w:space="0" w:color="auto"/>
      </w:divBdr>
    </w:div>
    <w:div w:id="1070927588">
      <w:bodyDiv w:val="1"/>
      <w:marLeft w:val="0"/>
      <w:marRight w:val="0"/>
      <w:marTop w:val="0"/>
      <w:marBottom w:val="0"/>
      <w:divBdr>
        <w:top w:val="none" w:sz="0" w:space="0" w:color="auto"/>
        <w:left w:val="none" w:sz="0" w:space="0" w:color="auto"/>
        <w:bottom w:val="none" w:sz="0" w:space="0" w:color="auto"/>
        <w:right w:val="none" w:sz="0" w:space="0" w:color="auto"/>
      </w:divBdr>
    </w:div>
    <w:div w:id="1092893238">
      <w:bodyDiv w:val="1"/>
      <w:marLeft w:val="0"/>
      <w:marRight w:val="0"/>
      <w:marTop w:val="0"/>
      <w:marBottom w:val="0"/>
      <w:divBdr>
        <w:top w:val="none" w:sz="0" w:space="0" w:color="auto"/>
        <w:left w:val="none" w:sz="0" w:space="0" w:color="auto"/>
        <w:bottom w:val="none" w:sz="0" w:space="0" w:color="auto"/>
        <w:right w:val="none" w:sz="0" w:space="0" w:color="auto"/>
      </w:divBdr>
    </w:div>
    <w:div w:id="1115829349">
      <w:bodyDiv w:val="1"/>
      <w:marLeft w:val="0"/>
      <w:marRight w:val="0"/>
      <w:marTop w:val="0"/>
      <w:marBottom w:val="0"/>
      <w:divBdr>
        <w:top w:val="none" w:sz="0" w:space="0" w:color="auto"/>
        <w:left w:val="none" w:sz="0" w:space="0" w:color="auto"/>
        <w:bottom w:val="none" w:sz="0" w:space="0" w:color="auto"/>
        <w:right w:val="none" w:sz="0" w:space="0" w:color="auto"/>
      </w:divBdr>
    </w:div>
    <w:div w:id="1132870959">
      <w:bodyDiv w:val="1"/>
      <w:marLeft w:val="0"/>
      <w:marRight w:val="0"/>
      <w:marTop w:val="0"/>
      <w:marBottom w:val="0"/>
      <w:divBdr>
        <w:top w:val="none" w:sz="0" w:space="0" w:color="auto"/>
        <w:left w:val="none" w:sz="0" w:space="0" w:color="auto"/>
        <w:bottom w:val="none" w:sz="0" w:space="0" w:color="auto"/>
        <w:right w:val="none" w:sz="0" w:space="0" w:color="auto"/>
      </w:divBdr>
    </w:div>
    <w:div w:id="1135026777">
      <w:bodyDiv w:val="1"/>
      <w:marLeft w:val="0"/>
      <w:marRight w:val="0"/>
      <w:marTop w:val="0"/>
      <w:marBottom w:val="0"/>
      <w:divBdr>
        <w:top w:val="none" w:sz="0" w:space="0" w:color="auto"/>
        <w:left w:val="none" w:sz="0" w:space="0" w:color="auto"/>
        <w:bottom w:val="none" w:sz="0" w:space="0" w:color="auto"/>
        <w:right w:val="none" w:sz="0" w:space="0" w:color="auto"/>
      </w:divBdr>
    </w:div>
    <w:div w:id="1144545374">
      <w:bodyDiv w:val="1"/>
      <w:marLeft w:val="0"/>
      <w:marRight w:val="0"/>
      <w:marTop w:val="0"/>
      <w:marBottom w:val="0"/>
      <w:divBdr>
        <w:top w:val="none" w:sz="0" w:space="0" w:color="auto"/>
        <w:left w:val="none" w:sz="0" w:space="0" w:color="auto"/>
        <w:bottom w:val="none" w:sz="0" w:space="0" w:color="auto"/>
        <w:right w:val="none" w:sz="0" w:space="0" w:color="auto"/>
      </w:divBdr>
    </w:div>
    <w:div w:id="1167983031">
      <w:bodyDiv w:val="1"/>
      <w:marLeft w:val="0"/>
      <w:marRight w:val="0"/>
      <w:marTop w:val="0"/>
      <w:marBottom w:val="0"/>
      <w:divBdr>
        <w:top w:val="none" w:sz="0" w:space="0" w:color="auto"/>
        <w:left w:val="none" w:sz="0" w:space="0" w:color="auto"/>
        <w:bottom w:val="none" w:sz="0" w:space="0" w:color="auto"/>
        <w:right w:val="none" w:sz="0" w:space="0" w:color="auto"/>
      </w:divBdr>
    </w:div>
    <w:div w:id="1187017994">
      <w:bodyDiv w:val="1"/>
      <w:marLeft w:val="0"/>
      <w:marRight w:val="0"/>
      <w:marTop w:val="0"/>
      <w:marBottom w:val="0"/>
      <w:divBdr>
        <w:top w:val="none" w:sz="0" w:space="0" w:color="auto"/>
        <w:left w:val="none" w:sz="0" w:space="0" w:color="auto"/>
        <w:bottom w:val="none" w:sz="0" w:space="0" w:color="auto"/>
        <w:right w:val="none" w:sz="0" w:space="0" w:color="auto"/>
      </w:divBdr>
    </w:div>
    <w:div w:id="1207793317">
      <w:bodyDiv w:val="1"/>
      <w:marLeft w:val="0"/>
      <w:marRight w:val="0"/>
      <w:marTop w:val="0"/>
      <w:marBottom w:val="0"/>
      <w:divBdr>
        <w:top w:val="none" w:sz="0" w:space="0" w:color="auto"/>
        <w:left w:val="none" w:sz="0" w:space="0" w:color="auto"/>
        <w:bottom w:val="none" w:sz="0" w:space="0" w:color="auto"/>
        <w:right w:val="none" w:sz="0" w:space="0" w:color="auto"/>
      </w:divBdr>
    </w:div>
    <w:div w:id="1221332143">
      <w:bodyDiv w:val="1"/>
      <w:marLeft w:val="0"/>
      <w:marRight w:val="0"/>
      <w:marTop w:val="0"/>
      <w:marBottom w:val="0"/>
      <w:divBdr>
        <w:top w:val="none" w:sz="0" w:space="0" w:color="auto"/>
        <w:left w:val="none" w:sz="0" w:space="0" w:color="auto"/>
        <w:bottom w:val="none" w:sz="0" w:space="0" w:color="auto"/>
        <w:right w:val="none" w:sz="0" w:space="0" w:color="auto"/>
      </w:divBdr>
    </w:div>
    <w:div w:id="1234512297">
      <w:bodyDiv w:val="1"/>
      <w:marLeft w:val="0"/>
      <w:marRight w:val="0"/>
      <w:marTop w:val="0"/>
      <w:marBottom w:val="0"/>
      <w:divBdr>
        <w:top w:val="none" w:sz="0" w:space="0" w:color="auto"/>
        <w:left w:val="none" w:sz="0" w:space="0" w:color="auto"/>
        <w:bottom w:val="none" w:sz="0" w:space="0" w:color="auto"/>
        <w:right w:val="none" w:sz="0" w:space="0" w:color="auto"/>
      </w:divBdr>
    </w:div>
    <w:div w:id="1304047657">
      <w:bodyDiv w:val="1"/>
      <w:marLeft w:val="0"/>
      <w:marRight w:val="0"/>
      <w:marTop w:val="0"/>
      <w:marBottom w:val="0"/>
      <w:divBdr>
        <w:top w:val="none" w:sz="0" w:space="0" w:color="auto"/>
        <w:left w:val="none" w:sz="0" w:space="0" w:color="auto"/>
        <w:bottom w:val="none" w:sz="0" w:space="0" w:color="auto"/>
        <w:right w:val="none" w:sz="0" w:space="0" w:color="auto"/>
      </w:divBdr>
    </w:div>
    <w:div w:id="1312295421">
      <w:bodyDiv w:val="1"/>
      <w:marLeft w:val="0"/>
      <w:marRight w:val="0"/>
      <w:marTop w:val="0"/>
      <w:marBottom w:val="0"/>
      <w:divBdr>
        <w:top w:val="none" w:sz="0" w:space="0" w:color="auto"/>
        <w:left w:val="none" w:sz="0" w:space="0" w:color="auto"/>
        <w:bottom w:val="none" w:sz="0" w:space="0" w:color="auto"/>
        <w:right w:val="none" w:sz="0" w:space="0" w:color="auto"/>
      </w:divBdr>
    </w:div>
    <w:div w:id="1373766457">
      <w:bodyDiv w:val="1"/>
      <w:marLeft w:val="0"/>
      <w:marRight w:val="0"/>
      <w:marTop w:val="0"/>
      <w:marBottom w:val="0"/>
      <w:divBdr>
        <w:top w:val="none" w:sz="0" w:space="0" w:color="auto"/>
        <w:left w:val="none" w:sz="0" w:space="0" w:color="auto"/>
        <w:bottom w:val="none" w:sz="0" w:space="0" w:color="auto"/>
        <w:right w:val="none" w:sz="0" w:space="0" w:color="auto"/>
      </w:divBdr>
    </w:div>
    <w:div w:id="1414863540">
      <w:bodyDiv w:val="1"/>
      <w:marLeft w:val="0"/>
      <w:marRight w:val="0"/>
      <w:marTop w:val="0"/>
      <w:marBottom w:val="0"/>
      <w:divBdr>
        <w:top w:val="none" w:sz="0" w:space="0" w:color="auto"/>
        <w:left w:val="none" w:sz="0" w:space="0" w:color="auto"/>
        <w:bottom w:val="none" w:sz="0" w:space="0" w:color="auto"/>
        <w:right w:val="none" w:sz="0" w:space="0" w:color="auto"/>
      </w:divBdr>
    </w:div>
    <w:div w:id="1423335073">
      <w:bodyDiv w:val="1"/>
      <w:marLeft w:val="0"/>
      <w:marRight w:val="0"/>
      <w:marTop w:val="0"/>
      <w:marBottom w:val="0"/>
      <w:divBdr>
        <w:top w:val="none" w:sz="0" w:space="0" w:color="auto"/>
        <w:left w:val="none" w:sz="0" w:space="0" w:color="auto"/>
        <w:bottom w:val="none" w:sz="0" w:space="0" w:color="auto"/>
        <w:right w:val="none" w:sz="0" w:space="0" w:color="auto"/>
      </w:divBdr>
    </w:div>
    <w:div w:id="1430195279">
      <w:bodyDiv w:val="1"/>
      <w:marLeft w:val="0"/>
      <w:marRight w:val="0"/>
      <w:marTop w:val="0"/>
      <w:marBottom w:val="0"/>
      <w:divBdr>
        <w:top w:val="none" w:sz="0" w:space="0" w:color="auto"/>
        <w:left w:val="none" w:sz="0" w:space="0" w:color="auto"/>
        <w:bottom w:val="none" w:sz="0" w:space="0" w:color="auto"/>
        <w:right w:val="none" w:sz="0" w:space="0" w:color="auto"/>
      </w:divBdr>
    </w:div>
    <w:div w:id="1434472557">
      <w:bodyDiv w:val="1"/>
      <w:marLeft w:val="0"/>
      <w:marRight w:val="0"/>
      <w:marTop w:val="0"/>
      <w:marBottom w:val="0"/>
      <w:divBdr>
        <w:top w:val="none" w:sz="0" w:space="0" w:color="auto"/>
        <w:left w:val="none" w:sz="0" w:space="0" w:color="auto"/>
        <w:bottom w:val="none" w:sz="0" w:space="0" w:color="auto"/>
        <w:right w:val="none" w:sz="0" w:space="0" w:color="auto"/>
      </w:divBdr>
    </w:div>
    <w:div w:id="1478298482">
      <w:bodyDiv w:val="1"/>
      <w:marLeft w:val="0"/>
      <w:marRight w:val="0"/>
      <w:marTop w:val="0"/>
      <w:marBottom w:val="0"/>
      <w:divBdr>
        <w:top w:val="none" w:sz="0" w:space="0" w:color="auto"/>
        <w:left w:val="none" w:sz="0" w:space="0" w:color="auto"/>
        <w:bottom w:val="none" w:sz="0" w:space="0" w:color="auto"/>
        <w:right w:val="none" w:sz="0" w:space="0" w:color="auto"/>
      </w:divBdr>
    </w:div>
    <w:div w:id="1574705467">
      <w:bodyDiv w:val="1"/>
      <w:marLeft w:val="0"/>
      <w:marRight w:val="0"/>
      <w:marTop w:val="0"/>
      <w:marBottom w:val="0"/>
      <w:divBdr>
        <w:top w:val="none" w:sz="0" w:space="0" w:color="auto"/>
        <w:left w:val="none" w:sz="0" w:space="0" w:color="auto"/>
        <w:bottom w:val="none" w:sz="0" w:space="0" w:color="auto"/>
        <w:right w:val="none" w:sz="0" w:space="0" w:color="auto"/>
      </w:divBdr>
    </w:div>
    <w:div w:id="1629160763">
      <w:bodyDiv w:val="1"/>
      <w:marLeft w:val="0"/>
      <w:marRight w:val="0"/>
      <w:marTop w:val="0"/>
      <w:marBottom w:val="0"/>
      <w:divBdr>
        <w:top w:val="none" w:sz="0" w:space="0" w:color="auto"/>
        <w:left w:val="none" w:sz="0" w:space="0" w:color="auto"/>
        <w:bottom w:val="none" w:sz="0" w:space="0" w:color="auto"/>
        <w:right w:val="none" w:sz="0" w:space="0" w:color="auto"/>
      </w:divBdr>
    </w:div>
    <w:div w:id="1653754187">
      <w:bodyDiv w:val="1"/>
      <w:marLeft w:val="0"/>
      <w:marRight w:val="0"/>
      <w:marTop w:val="0"/>
      <w:marBottom w:val="0"/>
      <w:divBdr>
        <w:top w:val="none" w:sz="0" w:space="0" w:color="auto"/>
        <w:left w:val="none" w:sz="0" w:space="0" w:color="auto"/>
        <w:bottom w:val="none" w:sz="0" w:space="0" w:color="auto"/>
        <w:right w:val="none" w:sz="0" w:space="0" w:color="auto"/>
      </w:divBdr>
    </w:div>
    <w:div w:id="1660226323">
      <w:bodyDiv w:val="1"/>
      <w:marLeft w:val="0"/>
      <w:marRight w:val="0"/>
      <w:marTop w:val="0"/>
      <w:marBottom w:val="0"/>
      <w:divBdr>
        <w:top w:val="none" w:sz="0" w:space="0" w:color="auto"/>
        <w:left w:val="none" w:sz="0" w:space="0" w:color="auto"/>
        <w:bottom w:val="none" w:sz="0" w:space="0" w:color="auto"/>
        <w:right w:val="none" w:sz="0" w:space="0" w:color="auto"/>
      </w:divBdr>
    </w:div>
    <w:div w:id="1666980126">
      <w:bodyDiv w:val="1"/>
      <w:marLeft w:val="0"/>
      <w:marRight w:val="0"/>
      <w:marTop w:val="0"/>
      <w:marBottom w:val="0"/>
      <w:divBdr>
        <w:top w:val="none" w:sz="0" w:space="0" w:color="auto"/>
        <w:left w:val="none" w:sz="0" w:space="0" w:color="auto"/>
        <w:bottom w:val="none" w:sz="0" w:space="0" w:color="auto"/>
        <w:right w:val="none" w:sz="0" w:space="0" w:color="auto"/>
      </w:divBdr>
    </w:div>
    <w:div w:id="1684242242">
      <w:bodyDiv w:val="1"/>
      <w:marLeft w:val="0"/>
      <w:marRight w:val="0"/>
      <w:marTop w:val="0"/>
      <w:marBottom w:val="0"/>
      <w:divBdr>
        <w:top w:val="none" w:sz="0" w:space="0" w:color="auto"/>
        <w:left w:val="none" w:sz="0" w:space="0" w:color="auto"/>
        <w:bottom w:val="none" w:sz="0" w:space="0" w:color="auto"/>
        <w:right w:val="none" w:sz="0" w:space="0" w:color="auto"/>
      </w:divBdr>
    </w:div>
    <w:div w:id="1694526093">
      <w:bodyDiv w:val="1"/>
      <w:marLeft w:val="0"/>
      <w:marRight w:val="0"/>
      <w:marTop w:val="0"/>
      <w:marBottom w:val="0"/>
      <w:divBdr>
        <w:top w:val="none" w:sz="0" w:space="0" w:color="auto"/>
        <w:left w:val="none" w:sz="0" w:space="0" w:color="auto"/>
        <w:bottom w:val="none" w:sz="0" w:space="0" w:color="auto"/>
        <w:right w:val="none" w:sz="0" w:space="0" w:color="auto"/>
      </w:divBdr>
    </w:div>
    <w:div w:id="1728994086">
      <w:bodyDiv w:val="1"/>
      <w:marLeft w:val="0"/>
      <w:marRight w:val="0"/>
      <w:marTop w:val="0"/>
      <w:marBottom w:val="0"/>
      <w:divBdr>
        <w:top w:val="none" w:sz="0" w:space="0" w:color="auto"/>
        <w:left w:val="none" w:sz="0" w:space="0" w:color="auto"/>
        <w:bottom w:val="none" w:sz="0" w:space="0" w:color="auto"/>
        <w:right w:val="none" w:sz="0" w:space="0" w:color="auto"/>
      </w:divBdr>
    </w:div>
    <w:div w:id="1749837899">
      <w:bodyDiv w:val="1"/>
      <w:marLeft w:val="0"/>
      <w:marRight w:val="0"/>
      <w:marTop w:val="0"/>
      <w:marBottom w:val="0"/>
      <w:divBdr>
        <w:top w:val="none" w:sz="0" w:space="0" w:color="auto"/>
        <w:left w:val="none" w:sz="0" w:space="0" w:color="auto"/>
        <w:bottom w:val="none" w:sz="0" w:space="0" w:color="auto"/>
        <w:right w:val="none" w:sz="0" w:space="0" w:color="auto"/>
      </w:divBdr>
    </w:div>
    <w:div w:id="1793789209">
      <w:bodyDiv w:val="1"/>
      <w:marLeft w:val="0"/>
      <w:marRight w:val="0"/>
      <w:marTop w:val="0"/>
      <w:marBottom w:val="0"/>
      <w:divBdr>
        <w:top w:val="none" w:sz="0" w:space="0" w:color="auto"/>
        <w:left w:val="none" w:sz="0" w:space="0" w:color="auto"/>
        <w:bottom w:val="none" w:sz="0" w:space="0" w:color="auto"/>
        <w:right w:val="none" w:sz="0" w:space="0" w:color="auto"/>
      </w:divBdr>
    </w:div>
    <w:div w:id="1826429580">
      <w:bodyDiv w:val="1"/>
      <w:marLeft w:val="0"/>
      <w:marRight w:val="0"/>
      <w:marTop w:val="0"/>
      <w:marBottom w:val="0"/>
      <w:divBdr>
        <w:top w:val="none" w:sz="0" w:space="0" w:color="auto"/>
        <w:left w:val="none" w:sz="0" w:space="0" w:color="auto"/>
        <w:bottom w:val="none" w:sz="0" w:space="0" w:color="auto"/>
        <w:right w:val="none" w:sz="0" w:space="0" w:color="auto"/>
      </w:divBdr>
    </w:div>
    <w:div w:id="1885674925">
      <w:bodyDiv w:val="1"/>
      <w:marLeft w:val="0"/>
      <w:marRight w:val="0"/>
      <w:marTop w:val="0"/>
      <w:marBottom w:val="0"/>
      <w:divBdr>
        <w:top w:val="none" w:sz="0" w:space="0" w:color="auto"/>
        <w:left w:val="none" w:sz="0" w:space="0" w:color="auto"/>
        <w:bottom w:val="none" w:sz="0" w:space="0" w:color="auto"/>
        <w:right w:val="none" w:sz="0" w:space="0" w:color="auto"/>
      </w:divBdr>
    </w:div>
    <w:div w:id="1892304763">
      <w:bodyDiv w:val="1"/>
      <w:marLeft w:val="0"/>
      <w:marRight w:val="0"/>
      <w:marTop w:val="0"/>
      <w:marBottom w:val="0"/>
      <w:divBdr>
        <w:top w:val="none" w:sz="0" w:space="0" w:color="auto"/>
        <w:left w:val="none" w:sz="0" w:space="0" w:color="auto"/>
        <w:bottom w:val="none" w:sz="0" w:space="0" w:color="auto"/>
        <w:right w:val="none" w:sz="0" w:space="0" w:color="auto"/>
      </w:divBdr>
    </w:div>
    <w:div w:id="2011758870">
      <w:bodyDiv w:val="1"/>
      <w:marLeft w:val="0"/>
      <w:marRight w:val="0"/>
      <w:marTop w:val="0"/>
      <w:marBottom w:val="0"/>
      <w:divBdr>
        <w:top w:val="none" w:sz="0" w:space="0" w:color="auto"/>
        <w:left w:val="none" w:sz="0" w:space="0" w:color="auto"/>
        <w:bottom w:val="none" w:sz="0" w:space="0" w:color="auto"/>
        <w:right w:val="none" w:sz="0" w:space="0" w:color="auto"/>
      </w:divBdr>
    </w:div>
    <w:div w:id="2021151759">
      <w:bodyDiv w:val="1"/>
      <w:marLeft w:val="0"/>
      <w:marRight w:val="0"/>
      <w:marTop w:val="0"/>
      <w:marBottom w:val="0"/>
      <w:divBdr>
        <w:top w:val="none" w:sz="0" w:space="0" w:color="auto"/>
        <w:left w:val="none" w:sz="0" w:space="0" w:color="auto"/>
        <w:bottom w:val="none" w:sz="0" w:space="0" w:color="auto"/>
        <w:right w:val="none" w:sz="0" w:space="0" w:color="auto"/>
      </w:divBdr>
    </w:div>
    <w:div w:id="2021201932">
      <w:bodyDiv w:val="1"/>
      <w:marLeft w:val="0"/>
      <w:marRight w:val="0"/>
      <w:marTop w:val="0"/>
      <w:marBottom w:val="0"/>
      <w:divBdr>
        <w:top w:val="none" w:sz="0" w:space="0" w:color="auto"/>
        <w:left w:val="none" w:sz="0" w:space="0" w:color="auto"/>
        <w:bottom w:val="none" w:sz="0" w:space="0" w:color="auto"/>
        <w:right w:val="none" w:sz="0" w:space="0" w:color="auto"/>
      </w:divBdr>
    </w:div>
    <w:div w:id="2076392707">
      <w:bodyDiv w:val="1"/>
      <w:marLeft w:val="0"/>
      <w:marRight w:val="0"/>
      <w:marTop w:val="0"/>
      <w:marBottom w:val="0"/>
      <w:divBdr>
        <w:top w:val="none" w:sz="0" w:space="0" w:color="auto"/>
        <w:left w:val="none" w:sz="0" w:space="0" w:color="auto"/>
        <w:bottom w:val="none" w:sz="0" w:space="0" w:color="auto"/>
        <w:right w:val="none" w:sz="0" w:space="0" w:color="auto"/>
      </w:divBdr>
    </w:div>
    <w:div w:id="2077236299">
      <w:bodyDiv w:val="1"/>
      <w:marLeft w:val="0"/>
      <w:marRight w:val="0"/>
      <w:marTop w:val="0"/>
      <w:marBottom w:val="0"/>
      <w:divBdr>
        <w:top w:val="none" w:sz="0" w:space="0" w:color="auto"/>
        <w:left w:val="none" w:sz="0" w:space="0" w:color="auto"/>
        <w:bottom w:val="none" w:sz="0" w:space="0" w:color="auto"/>
        <w:right w:val="none" w:sz="0" w:space="0" w:color="auto"/>
      </w:divBdr>
    </w:div>
    <w:div w:id="214238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3358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FINDEP</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AFR</dc:creator>
  <cp:lastModifiedBy>Пользователь</cp:lastModifiedBy>
  <cp:revision>2</cp:revision>
  <cp:lastPrinted>2026-06-24T11:24:00Z</cp:lastPrinted>
  <dcterms:created xsi:type="dcterms:W3CDTF">2026-06-24T11:24:00Z</dcterms:created>
  <dcterms:modified xsi:type="dcterms:W3CDTF">2026-06-24T11:24:00Z</dcterms:modified>
</cp:coreProperties>
</file>